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EA" w:rsidRDefault="00060172" w:rsidP="0056181D">
      <w:pPr>
        <w:rPr>
          <w:b/>
          <w:sz w:val="36"/>
          <w:szCs w:val="36"/>
        </w:rPr>
      </w:pPr>
      <w:r>
        <w:rPr>
          <w:b/>
          <w:sz w:val="36"/>
          <w:szCs w:val="36"/>
        </w:rPr>
        <w:t xml:space="preserve"> Provozní řád M</w:t>
      </w:r>
      <w:r w:rsidR="00FF3AEA" w:rsidRPr="00060172">
        <w:rPr>
          <w:b/>
          <w:sz w:val="36"/>
          <w:szCs w:val="36"/>
        </w:rPr>
        <w:t xml:space="preserve">ateřské školy </w:t>
      </w:r>
      <w:proofErr w:type="spellStart"/>
      <w:r w:rsidR="00FF3AEA" w:rsidRPr="00060172">
        <w:rPr>
          <w:b/>
          <w:sz w:val="36"/>
          <w:szCs w:val="36"/>
        </w:rPr>
        <w:t>Třebívlice</w:t>
      </w:r>
      <w:proofErr w:type="spellEnd"/>
    </w:p>
    <w:p w:rsidR="00060172" w:rsidRPr="00060172" w:rsidRDefault="00060172" w:rsidP="0056181D">
      <w:pPr>
        <w:rPr>
          <w:b/>
          <w:sz w:val="36"/>
          <w:szCs w:val="36"/>
        </w:rPr>
      </w:pPr>
    </w:p>
    <w:p w:rsidR="00FF3AEA" w:rsidRPr="0056181D" w:rsidRDefault="00FF3AEA" w:rsidP="0056181D">
      <w:pPr>
        <w:rPr>
          <w:b/>
        </w:rPr>
      </w:pPr>
      <w:r w:rsidRPr="0056181D">
        <w:rPr>
          <w:b/>
        </w:rPr>
        <w:t xml:space="preserve"> dle zákona č. 258/2000 Sb., ve znění pozdějších předpisů </w:t>
      </w:r>
    </w:p>
    <w:p w:rsidR="00FF3AEA" w:rsidRPr="0056181D" w:rsidRDefault="00FF3AEA" w:rsidP="0056181D"/>
    <w:p w:rsidR="00FF3AEA" w:rsidRPr="0056181D" w:rsidRDefault="00FF3AEA" w:rsidP="0056181D"/>
    <w:p w:rsidR="00FF3AEA" w:rsidRPr="0056181D" w:rsidRDefault="00FF3AEA" w:rsidP="0056181D"/>
    <w:p w:rsidR="00FF3AEA" w:rsidRPr="0056181D" w:rsidRDefault="00FF3AEA" w:rsidP="0056181D">
      <w:pPr>
        <w:rPr>
          <w:b/>
        </w:rPr>
      </w:pPr>
      <w:r w:rsidRPr="0056181D">
        <w:rPr>
          <w:b/>
        </w:rPr>
        <w:t xml:space="preserve">I. Údaje o zařízení </w:t>
      </w:r>
    </w:p>
    <w:p w:rsidR="00FF3AEA" w:rsidRPr="0056181D" w:rsidRDefault="00FF3AEA" w:rsidP="0056181D">
      <w:pPr>
        <w:rPr>
          <w:b/>
        </w:rPr>
      </w:pPr>
      <w:r w:rsidRPr="0056181D">
        <w:rPr>
          <w:b/>
        </w:rPr>
        <w:t xml:space="preserve">Název organizace:  </w:t>
      </w:r>
    </w:p>
    <w:p w:rsidR="00FF3AEA" w:rsidRPr="0056181D" w:rsidRDefault="00FF3AEA" w:rsidP="0056181D"/>
    <w:p w:rsidR="00FF3AEA" w:rsidRPr="0056181D" w:rsidRDefault="00FF3AEA" w:rsidP="0056181D">
      <w:r w:rsidRPr="0056181D">
        <w:t xml:space="preserve">Základní škola a Mateřská škola </w:t>
      </w:r>
      <w:proofErr w:type="spellStart"/>
      <w:r w:rsidRPr="0056181D">
        <w:t>Třebívlice</w:t>
      </w:r>
      <w:proofErr w:type="spellEnd"/>
    </w:p>
    <w:p w:rsidR="00FF3AEA" w:rsidRPr="0056181D" w:rsidRDefault="00FF3AEA" w:rsidP="0056181D">
      <w:r w:rsidRPr="0056181D">
        <w:t>U Zámku 7</w:t>
      </w:r>
    </w:p>
    <w:p w:rsidR="00FF3AEA" w:rsidRPr="0056181D" w:rsidRDefault="00FF3AEA" w:rsidP="0056181D">
      <w:r w:rsidRPr="0056181D">
        <w:t xml:space="preserve">411 15 </w:t>
      </w:r>
      <w:proofErr w:type="spellStart"/>
      <w:r w:rsidRPr="0056181D">
        <w:t>Třebívlice</w:t>
      </w:r>
      <w:proofErr w:type="spellEnd"/>
    </w:p>
    <w:p w:rsidR="00FF3AEA" w:rsidRPr="0056181D" w:rsidRDefault="00FF3AEA" w:rsidP="0056181D">
      <w:r w:rsidRPr="0056181D">
        <w:t>IČO 46773355</w:t>
      </w:r>
    </w:p>
    <w:p w:rsidR="00FF3AEA" w:rsidRPr="0056181D" w:rsidRDefault="00431942" w:rsidP="0056181D">
      <w:r w:rsidRPr="0056181D">
        <w:rPr>
          <w:b/>
        </w:rPr>
        <w:t>Pracoviště</w:t>
      </w:r>
      <w:r w:rsidRPr="0056181D">
        <w:t xml:space="preserve">: </w:t>
      </w:r>
      <w:r w:rsidR="00FF3AEA" w:rsidRPr="0056181D">
        <w:t xml:space="preserve">Mateřská škola, Masarykova 27, </w:t>
      </w:r>
      <w:proofErr w:type="spellStart"/>
      <w:r w:rsidR="00FF3AEA" w:rsidRPr="0056181D">
        <w:t>Třebívlice</w:t>
      </w:r>
      <w:proofErr w:type="spellEnd"/>
    </w:p>
    <w:p w:rsidR="00FF3AEA" w:rsidRPr="0056181D" w:rsidRDefault="00FF3AEA" w:rsidP="0056181D">
      <w:r w:rsidRPr="0056181D">
        <w:rPr>
          <w:b/>
        </w:rPr>
        <w:t>Odpovědná osoba</w:t>
      </w:r>
      <w:r w:rsidR="00723068" w:rsidRPr="0056181D">
        <w:rPr>
          <w:b/>
        </w:rPr>
        <w:t>:</w:t>
      </w:r>
      <w:r w:rsidR="00723068" w:rsidRPr="0056181D">
        <w:t xml:space="preserve"> Mgr. Tomáš </w:t>
      </w:r>
      <w:proofErr w:type="spellStart"/>
      <w:r w:rsidR="00723068" w:rsidRPr="0056181D">
        <w:t>Rulf</w:t>
      </w:r>
      <w:proofErr w:type="spellEnd"/>
    </w:p>
    <w:p w:rsidR="00FF3AEA" w:rsidRPr="0056181D" w:rsidRDefault="00FF3AEA" w:rsidP="0056181D"/>
    <w:p w:rsidR="00931CEE" w:rsidRPr="0056181D" w:rsidRDefault="00FF3AEA" w:rsidP="0056181D">
      <w:proofErr w:type="gramStart"/>
      <w:r w:rsidRPr="0056181D">
        <w:rPr>
          <w:b/>
        </w:rPr>
        <w:t>Typ</w:t>
      </w:r>
      <w:r w:rsidR="00931CEE" w:rsidRPr="0056181D">
        <w:rPr>
          <w:b/>
        </w:rPr>
        <w:t>:</w:t>
      </w:r>
      <w:r w:rsidRPr="0056181D">
        <w:t xml:space="preserve">    zařízení</w:t>
      </w:r>
      <w:proofErr w:type="gramEnd"/>
      <w:r w:rsidRPr="0056181D">
        <w:t xml:space="preserve"> s celodenním </w:t>
      </w:r>
      <w:r w:rsidR="00931CEE" w:rsidRPr="0056181D">
        <w:t>provozem</w:t>
      </w:r>
    </w:p>
    <w:p w:rsidR="00FF3AEA" w:rsidRPr="0056181D" w:rsidRDefault="00FF3AEA" w:rsidP="0056181D">
      <w:r w:rsidRPr="0056181D">
        <w:rPr>
          <w:b/>
        </w:rPr>
        <w:t>Stanovená kapacita</w:t>
      </w:r>
      <w:r w:rsidR="00931CEE" w:rsidRPr="0056181D">
        <w:rPr>
          <w:b/>
        </w:rPr>
        <w:t>:</w:t>
      </w:r>
      <w:r w:rsidR="00931CEE" w:rsidRPr="0056181D">
        <w:t xml:space="preserve"> 50 dětí</w:t>
      </w:r>
    </w:p>
    <w:p w:rsidR="00FF3AEA" w:rsidRPr="0056181D" w:rsidRDefault="00FF3AEA" w:rsidP="0056181D">
      <w:r w:rsidRPr="0056181D">
        <w:rPr>
          <w:b/>
        </w:rPr>
        <w:t xml:space="preserve">Provozní </w:t>
      </w:r>
      <w:proofErr w:type="gramStart"/>
      <w:r w:rsidRPr="0056181D">
        <w:rPr>
          <w:b/>
        </w:rPr>
        <w:t>doba</w:t>
      </w:r>
      <w:r w:rsidR="00931CEE" w:rsidRPr="0056181D">
        <w:rPr>
          <w:b/>
        </w:rPr>
        <w:t>:</w:t>
      </w:r>
      <w:r w:rsidRPr="0056181D">
        <w:t xml:space="preserve"> </w:t>
      </w:r>
      <w:r w:rsidR="00931CEE" w:rsidRPr="0056181D">
        <w:t xml:space="preserve">   od</w:t>
      </w:r>
      <w:proofErr w:type="gramEnd"/>
      <w:r w:rsidR="00931CEE" w:rsidRPr="0056181D">
        <w:t xml:space="preserve"> 6 do 16 hodin</w:t>
      </w:r>
    </w:p>
    <w:p w:rsidR="00FF3AEA" w:rsidRPr="0056181D" w:rsidRDefault="00FF3AEA" w:rsidP="0056181D">
      <w:r w:rsidRPr="0056181D">
        <w:t>Využití zařízení pro jiné aktivity</w:t>
      </w:r>
      <w:r w:rsidR="00931CEE" w:rsidRPr="0056181D">
        <w:t xml:space="preserve"> </w:t>
      </w:r>
    </w:p>
    <w:p w:rsidR="00FF3AEA" w:rsidRPr="0056181D" w:rsidRDefault="00FF3AEA" w:rsidP="0056181D">
      <w:r w:rsidRPr="0056181D">
        <w:t xml:space="preserve">                                         </w:t>
      </w:r>
    </w:p>
    <w:p w:rsidR="00FF3AEA" w:rsidRPr="0056181D" w:rsidRDefault="00FF3AEA" w:rsidP="0056181D"/>
    <w:p w:rsidR="00FF3AEA" w:rsidRPr="0056181D" w:rsidRDefault="00FF3AEA" w:rsidP="0056181D">
      <w:pPr>
        <w:rPr>
          <w:b/>
        </w:rPr>
      </w:pPr>
      <w:r w:rsidRPr="0056181D">
        <w:rPr>
          <w:b/>
        </w:rPr>
        <w:t xml:space="preserve">II. Režimové požadavky (délka aktivit, zařazení) </w:t>
      </w:r>
    </w:p>
    <w:p w:rsidR="00FF3AEA" w:rsidRPr="0056181D" w:rsidRDefault="00FF3AEA" w:rsidP="0056181D">
      <w:r w:rsidRPr="0056181D">
        <w:rPr>
          <w:b/>
        </w:rPr>
        <w:t>Nástup dětí</w:t>
      </w:r>
      <w:r w:rsidR="00931CEE" w:rsidRPr="0056181D">
        <w:rPr>
          <w:b/>
        </w:rPr>
        <w:t>:</w:t>
      </w:r>
      <w:r w:rsidR="00931CEE" w:rsidRPr="0056181D">
        <w:t xml:space="preserve"> 6 – 8 hodin </w:t>
      </w:r>
    </w:p>
    <w:p w:rsidR="00931CEE" w:rsidRPr="0056181D" w:rsidRDefault="00931CEE" w:rsidP="0056181D"/>
    <w:p w:rsidR="00FF3AEA" w:rsidRPr="0056181D" w:rsidRDefault="00FF3AEA" w:rsidP="0056181D">
      <w:pPr>
        <w:rPr>
          <w:b/>
        </w:rPr>
      </w:pPr>
      <w:r w:rsidRPr="0056181D">
        <w:rPr>
          <w:b/>
        </w:rPr>
        <w:t xml:space="preserve">Spontánní hra </w:t>
      </w:r>
    </w:p>
    <w:p w:rsidR="0056181D" w:rsidRDefault="00FF3AEA" w:rsidP="0056181D">
      <w:r w:rsidRPr="0056181D">
        <w:rPr>
          <w:b/>
        </w:rPr>
        <w:t>Frekvence zařazení během dne</w:t>
      </w:r>
      <w:r w:rsidR="00431942" w:rsidRPr="0056181D">
        <w:rPr>
          <w:b/>
        </w:rPr>
        <w:t>:</w:t>
      </w:r>
      <w:r w:rsidR="00431942" w:rsidRPr="0056181D">
        <w:t xml:space="preserve"> po příchodu do MŠ, před odpoledním odpočinkem a po odpočinku, dále během dne v závislosti na potřebách dětí</w:t>
      </w:r>
    </w:p>
    <w:p w:rsidR="0056181D" w:rsidRDefault="00931CEE" w:rsidP="0056181D">
      <w:r w:rsidRPr="0056181D">
        <w:rPr>
          <w:b/>
        </w:rPr>
        <w:t>Zařazení v </w:t>
      </w:r>
      <w:proofErr w:type="gramStart"/>
      <w:r w:rsidRPr="0056181D">
        <w:rPr>
          <w:b/>
        </w:rPr>
        <w:t>režimu</w:t>
      </w:r>
      <w:r w:rsidRPr="0056181D">
        <w:t xml:space="preserve">  od</w:t>
      </w:r>
      <w:proofErr w:type="gramEnd"/>
      <w:r w:rsidRPr="0056181D">
        <w:t xml:space="preserve"> 6 do 8 hodin, 12 – 12,30 hodin, 14,30 – 16 hodi</w:t>
      </w:r>
      <w:r w:rsidR="00060172">
        <w:t>n</w:t>
      </w:r>
    </w:p>
    <w:p w:rsidR="0056181D" w:rsidRDefault="0056181D" w:rsidP="0056181D"/>
    <w:p w:rsidR="00FF3AEA" w:rsidRPr="0056181D" w:rsidRDefault="00FF3AEA" w:rsidP="0056181D">
      <w:r w:rsidRPr="0056181D">
        <w:rPr>
          <w:b/>
        </w:rPr>
        <w:t xml:space="preserve">Činnosti dětí řízené </w:t>
      </w:r>
      <w:proofErr w:type="gramStart"/>
      <w:r w:rsidRPr="0056181D">
        <w:rPr>
          <w:b/>
        </w:rPr>
        <w:t>pedagogem</w:t>
      </w:r>
      <w:r w:rsidRPr="0056181D">
        <w:t xml:space="preserve">  </w:t>
      </w:r>
      <w:r w:rsidR="005D1495" w:rsidRPr="0056181D">
        <w:t>od</w:t>
      </w:r>
      <w:proofErr w:type="gramEnd"/>
      <w:r w:rsidR="005D1495" w:rsidRPr="0056181D">
        <w:t xml:space="preserve"> 9 do 10 hod</w:t>
      </w:r>
    </w:p>
    <w:p w:rsidR="00FF3AEA" w:rsidRPr="0056181D" w:rsidRDefault="00FF3AEA" w:rsidP="0056181D"/>
    <w:p w:rsidR="00FF3AEA" w:rsidRPr="0056181D" w:rsidRDefault="0056181D" w:rsidP="0056181D">
      <w:pPr>
        <w:rPr>
          <w:b/>
        </w:rPr>
      </w:pPr>
      <w:r>
        <w:t xml:space="preserve"> </w:t>
      </w:r>
      <w:r w:rsidR="00FF3AEA" w:rsidRPr="0056181D">
        <w:rPr>
          <w:b/>
        </w:rPr>
        <w:t>Sledování televize</w:t>
      </w:r>
    </w:p>
    <w:p w:rsidR="00FF3AEA" w:rsidRPr="0056181D" w:rsidRDefault="0056181D" w:rsidP="0056181D">
      <w:pPr>
        <w:jc w:val="both"/>
      </w:pPr>
      <w:r>
        <w:t xml:space="preserve"> </w:t>
      </w:r>
      <w:r w:rsidR="00FF3AEA" w:rsidRPr="0056181D">
        <w:rPr>
          <w:b/>
        </w:rPr>
        <w:t>Fr</w:t>
      </w:r>
      <w:r w:rsidR="005D1495" w:rsidRPr="0056181D">
        <w:rPr>
          <w:b/>
        </w:rPr>
        <w:t>ekvence zařazení během dne/týdne:</w:t>
      </w:r>
      <w:r w:rsidR="005D1495" w:rsidRPr="0056181D">
        <w:t xml:space="preserve"> 1x týdně</w:t>
      </w:r>
    </w:p>
    <w:p w:rsidR="00FF3AEA" w:rsidRPr="0056181D" w:rsidRDefault="0056181D" w:rsidP="0056181D">
      <w:pPr>
        <w:jc w:val="both"/>
      </w:pPr>
      <w:r>
        <w:t xml:space="preserve"> </w:t>
      </w:r>
      <w:r w:rsidR="00FF3AEA" w:rsidRPr="0056181D">
        <w:rPr>
          <w:b/>
        </w:rPr>
        <w:t>Doba trvání v jednom sledu</w:t>
      </w:r>
      <w:r w:rsidR="005D1495" w:rsidRPr="0056181D">
        <w:rPr>
          <w:b/>
        </w:rPr>
        <w:t>:</w:t>
      </w:r>
      <w:r w:rsidR="005D1495" w:rsidRPr="0056181D">
        <w:t xml:space="preserve"> 20 minut</w:t>
      </w:r>
    </w:p>
    <w:p w:rsidR="00FF3AEA" w:rsidRPr="0056181D" w:rsidRDefault="00FF3AEA" w:rsidP="0056181D"/>
    <w:p w:rsidR="0056181D" w:rsidRPr="0056181D" w:rsidRDefault="00FF3AEA" w:rsidP="0056181D">
      <w:pPr>
        <w:rPr>
          <w:b/>
        </w:rPr>
      </w:pPr>
      <w:r w:rsidRPr="0056181D">
        <w:rPr>
          <w:b/>
        </w:rPr>
        <w:t xml:space="preserve">Pohybové aktivity </w:t>
      </w:r>
    </w:p>
    <w:p w:rsidR="0056181D" w:rsidRDefault="00CE2DD8" w:rsidP="0056181D">
      <w:r w:rsidRPr="0056181D">
        <w:rPr>
          <w:b/>
        </w:rPr>
        <w:t>Podmínky, vybavení:</w:t>
      </w:r>
      <w:r w:rsidRPr="0056181D">
        <w:t xml:space="preserve"> </w:t>
      </w:r>
      <w:r w:rsidR="00931CEE" w:rsidRPr="0056181D">
        <w:t>2 třídy, k dispozici míče, žíněnky, gymnastická lavička, drobné sportovní pomůcky (</w:t>
      </w:r>
      <w:r w:rsidRPr="0056181D">
        <w:t>říční kameny, gumoví ježci, kužely, stopy, lano,…</w:t>
      </w:r>
      <w:r w:rsidR="00931CEE" w:rsidRPr="0056181D">
        <w:t>)</w:t>
      </w:r>
    </w:p>
    <w:p w:rsidR="00FF3AEA" w:rsidRPr="0056181D" w:rsidRDefault="00CE2DD8" w:rsidP="0056181D">
      <w:r w:rsidRPr="0056181D">
        <w:rPr>
          <w:b/>
        </w:rPr>
        <w:t>Druh pohybových aktivit</w:t>
      </w:r>
      <w:r w:rsidRPr="0056181D">
        <w:t xml:space="preserve">: pohybové hry, cvičení s hudbou, tanec, </w:t>
      </w:r>
      <w:r w:rsidR="00396C53" w:rsidRPr="0056181D">
        <w:t>závody družstev, cvičení na lavičce, na žíněnkách</w:t>
      </w:r>
    </w:p>
    <w:p w:rsidR="00FF3AEA" w:rsidRPr="0056181D" w:rsidRDefault="00FF3AEA" w:rsidP="0056181D">
      <w:r w:rsidRPr="0056181D">
        <w:rPr>
          <w:b/>
        </w:rPr>
        <w:t>Frekvence zařazování pohybových aktivit v denním režimu</w:t>
      </w:r>
      <w:r w:rsidR="00396C53" w:rsidRPr="0056181D">
        <w:t>: 1x denně</w:t>
      </w:r>
      <w:r w:rsidR="005D1495" w:rsidRPr="0056181D">
        <w:t xml:space="preserve"> ráno, dle aktuálního tématu i během dne</w:t>
      </w:r>
    </w:p>
    <w:p w:rsidR="0056181D" w:rsidRDefault="00FF3AEA" w:rsidP="0056181D">
      <w:r w:rsidRPr="0056181D">
        <w:t xml:space="preserve">          </w:t>
      </w:r>
    </w:p>
    <w:p w:rsidR="0056181D" w:rsidRPr="0056181D" w:rsidRDefault="00FF3AEA" w:rsidP="0056181D">
      <w:r w:rsidRPr="0056181D">
        <w:rPr>
          <w:b/>
        </w:rPr>
        <w:t xml:space="preserve">Pobyt venku </w:t>
      </w:r>
    </w:p>
    <w:p w:rsidR="00FF3AEA" w:rsidRPr="0056181D" w:rsidRDefault="00FF3AEA" w:rsidP="0056181D">
      <w:r w:rsidRPr="0056181D">
        <w:t xml:space="preserve"> </w:t>
      </w:r>
      <w:r w:rsidRPr="0056181D">
        <w:rPr>
          <w:b/>
        </w:rPr>
        <w:t>Pozemek využívaný k pohybové aktivitě</w:t>
      </w:r>
      <w:r w:rsidR="00396C53" w:rsidRPr="0056181D">
        <w:rPr>
          <w:b/>
        </w:rPr>
        <w:t>:</w:t>
      </w:r>
      <w:r w:rsidR="00396C53" w:rsidRPr="0056181D">
        <w:t xml:space="preserve"> </w:t>
      </w:r>
      <w:r w:rsidR="005D1495" w:rsidRPr="0056181D">
        <w:t>školní zahrada</w:t>
      </w:r>
      <w:r w:rsidR="0056181D" w:rsidRPr="0056181D">
        <w:t xml:space="preserve">, údržbu zeleně včetně trávníku       zajišťuje </w:t>
      </w:r>
      <w:proofErr w:type="gramStart"/>
      <w:r w:rsidR="0056181D" w:rsidRPr="0056181D">
        <w:t>školník , písek</w:t>
      </w:r>
      <w:proofErr w:type="gramEnd"/>
      <w:r w:rsidR="0056181D" w:rsidRPr="0056181D">
        <w:t xml:space="preserve"> v pískovišti je pravidelně obměňován</w:t>
      </w:r>
    </w:p>
    <w:p w:rsidR="00FF3AEA" w:rsidRPr="0056181D" w:rsidRDefault="00FF3AEA" w:rsidP="0056181D">
      <w:r w:rsidRPr="0056181D">
        <w:t xml:space="preserve"> </w:t>
      </w:r>
      <w:proofErr w:type="gramStart"/>
      <w:r w:rsidR="00396C53" w:rsidRPr="0056181D">
        <w:rPr>
          <w:b/>
        </w:rPr>
        <w:t>Časový  údaj</w:t>
      </w:r>
      <w:proofErr w:type="gramEnd"/>
      <w:r w:rsidR="00396C53" w:rsidRPr="0056181D">
        <w:t>: dopoledne  (od 9.45</w:t>
      </w:r>
      <w:r w:rsidRPr="0056181D">
        <w:t xml:space="preserve"> do</w:t>
      </w:r>
      <w:r w:rsidR="00396C53" w:rsidRPr="0056181D">
        <w:t>11.15</w:t>
      </w:r>
      <w:r w:rsidR="0056181D" w:rsidRPr="0056181D">
        <w:t xml:space="preserve"> </w:t>
      </w:r>
      <w:r w:rsidR="00396C53" w:rsidRPr="0056181D">
        <w:t xml:space="preserve">hod), </w:t>
      </w:r>
      <w:r w:rsidR="005D1495" w:rsidRPr="0056181D">
        <w:t xml:space="preserve"> lze také </w:t>
      </w:r>
      <w:r w:rsidR="00396C53" w:rsidRPr="0056181D">
        <w:t>odpoledne (od</w:t>
      </w:r>
      <w:r w:rsidR="0056181D" w:rsidRPr="0056181D">
        <w:t xml:space="preserve"> </w:t>
      </w:r>
      <w:r w:rsidR="00396C53" w:rsidRPr="0056181D">
        <w:t>14.30 do 16.00hod</w:t>
      </w:r>
      <w:r w:rsidRPr="0056181D">
        <w:t xml:space="preserve">)                 </w:t>
      </w:r>
    </w:p>
    <w:p w:rsidR="00FF3AEA" w:rsidRPr="0056181D" w:rsidRDefault="00FF3AEA" w:rsidP="0056181D">
      <w:r w:rsidRPr="0056181D">
        <w:rPr>
          <w:b/>
        </w:rPr>
        <w:lastRenderedPageBreak/>
        <w:t>Délka pobytu</w:t>
      </w:r>
      <w:r w:rsidR="005D1495" w:rsidRPr="0056181D">
        <w:rPr>
          <w:b/>
        </w:rPr>
        <w:t>:</w:t>
      </w:r>
      <w:r w:rsidR="005D1495" w:rsidRPr="0056181D">
        <w:t xml:space="preserve"> 1 – 2 hodiny v závislosti na ročním období a vzdělávacích tématech</w:t>
      </w:r>
    </w:p>
    <w:p w:rsidR="00FF3AEA" w:rsidRPr="0056181D" w:rsidRDefault="00FF3AEA" w:rsidP="0056181D">
      <w:r w:rsidRPr="0056181D">
        <w:rPr>
          <w:b/>
        </w:rPr>
        <w:t>Způsob využití pobytu venku</w:t>
      </w:r>
      <w:r w:rsidR="005D1495" w:rsidRPr="0056181D">
        <w:t xml:space="preserve">: pozorování, popis, spontánní </w:t>
      </w:r>
      <w:proofErr w:type="spellStart"/>
      <w:r w:rsidR="005D1495" w:rsidRPr="0056181D">
        <w:t>hrové</w:t>
      </w:r>
      <w:proofErr w:type="spellEnd"/>
      <w:r w:rsidR="005D1495" w:rsidRPr="0056181D">
        <w:t xml:space="preserve"> aktivity</w:t>
      </w:r>
    </w:p>
    <w:p w:rsidR="00FF3AEA" w:rsidRPr="0056181D" w:rsidRDefault="00FF3AEA" w:rsidP="0056181D"/>
    <w:p w:rsidR="00FF3AEA" w:rsidRPr="0056181D" w:rsidRDefault="00FF3AEA" w:rsidP="0056181D"/>
    <w:p w:rsidR="00542486" w:rsidRDefault="00FF3AEA" w:rsidP="0056181D">
      <w:pPr>
        <w:rPr>
          <w:b/>
        </w:rPr>
      </w:pPr>
      <w:r w:rsidRPr="00542486">
        <w:rPr>
          <w:b/>
        </w:rPr>
        <w:t>Odpočinek, spáne</w:t>
      </w:r>
      <w:r w:rsidR="00542486">
        <w:rPr>
          <w:b/>
        </w:rPr>
        <w:t>k</w:t>
      </w:r>
    </w:p>
    <w:p w:rsidR="00FF3AEA" w:rsidRPr="00542486" w:rsidRDefault="00396C53" w:rsidP="0056181D">
      <w:pPr>
        <w:rPr>
          <w:b/>
        </w:rPr>
      </w:pPr>
      <w:r w:rsidRPr="00542486">
        <w:rPr>
          <w:b/>
        </w:rPr>
        <w:t>Zařazení v režimu dne:</w:t>
      </w:r>
      <w:r w:rsidRPr="0056181D">
        <w:t xml:space="preserve"> 12.30 – 14.00</w:t>
      </w:r>
    </w:p>
    <w:p w:rsidR="00FF3AEA" w:rsidRPr="0056181D" w:rsidRDefault="00FF3AEA" w:rsidP="0056181D">
      <w:r w:rsidRPr="0056181D">
        <w:t>Respektování individuálních potřeb dítěte</w:t>
      </w:r>
    </w:p>
    <w:p w:rsidR="00FF3AEA" w:rsidRPr="0056181D" w:rsidRDefault="00FF3AEA" w:rsidP="0056181D">
      <w:r w:rsidRPr="00542486">
        <w:rPr>
          <w:b/>
        </w:rPr>
        <w:t xml:space="preserve">Ukládání lehátek </w:t>
      </w:r>
      <w:proofErr w:type="spellStart"/>
      <w:r w:rsidRPr="00542486">
        <w:rPr>
          <w:b/>
        </w:rPr>
        <w:t>event</w:t>
      </w:r>
      <w:proofErr w:type="spellEnd"/>
      <w:r w:rsidRPr="00542486">
        <w:rPr>
          <w:b/>
        </w:rPr>
        <w:t>. jiných pomůcek, uložení lůžko</w:t>
      </w:r>
      <w:r w:rsidR="00396C53" w:rsidRPr="00542486">
        <w:rPr>
          <w:b/>
        </w:rPr>
        <w:t>vin, pyžam, jejich provětrávání:</w:t>
      </w:r>
      <w:r w:rsidR="00396C53" w:rsidRPr="0056181D">
        <w:t xml:space="preserve"> lehátka i lůžkoviny po odpočinku ponechávány do druhého dne, ráno pak uklizeny do přihrádkových skříní pro lůžkoviny a lehátka, pyžama taktéž</w:t>
      </w:r>
    </w:p>
    <w:p w:rsidR="00FF3AEA" w:rsidRPr="0056181D" w:rsidRDefault="00FF3AEA" w:rsidP="0056181D"/>
    <w:p w:rsidR="00FF3AEA" w:rsidRPr="00542486" w:rsidRDefault="00FF3AEA" w:rsidP="0056181D">
      <w:pPr>
        <w:rPr>
          <w:b/>
        </w:rPr>
      </w:pPr>
      <w:r w:rsidRPr="00542486">
        <w:rPr>
          <w:b/>
        </w:rPr>
        <w:t xml:space="preserve">Stravování </w:t>
      </w:r>
    </w:p>
    <w:p w:rsidR="00FF3AEA" w:rsidRPr="0056181D" w:rsidRDefault="00542486" w:rsidP="0056181D">
      <w:r>
        <w:t xml:space="preserve"> </w:t>
      </w:r>
      <w:r w:rsidR="00C353CE" w:rsidRPr="00542486">
        <w:rPr>
          <w:b/>
        </w:rPr>
        <w:t xml:space="preserve">Příprava </w:t>
      </w:r>
      <w:proofErr w:type="gramStart"/>
      <w:r w:rsidR="00C353CE" w:rsidRPr="00542486">
        <w:rPr>
          <w:b/>
        </w:rPr>
        <w:t>stravy</w:t>
      </w:r>
      <w:r w:rsidR="00C353CE" w:rsidRPr="0056181D">
        <w:t>:  ve</w:t>
      </w:r>
      <w:proofErr w:type="gramEnd"/>
      <w:r w:rsidR="00C353CE" w:rsidRPr="0056181D">
        <w:t xml:space="preserve"> školní jídelně</w:t>
      </w:r>
    </w:p>
    <w:p w:rsidR="00FF3AEA" w:rsidRPr="0056181D" w:rsidRDefault="00542486" w:rsidP="0056181D">
      <w:r>
        <w:t xml:space="preserve"> </w:t>
      </w:r>
      <w:r w:rsidR="00C353CE" w:rsidRPr="00542486">
        <w:rPr>
          <w:b/>
        </w:rPr>
        <w:t xml:space="preserve">Podávání </w:t>
      </w:r>
      <w:proofErr w:type="gramStart"/>
      <w:r w:rsidR="00C353CE" w:rsidRPr="00542486">
        <w:rPr>
          <w:b/>
        </w:rPr>
        <w:t>svačin:</w:t>
      </w:r>
      <w:r w:rsidR="00C353CE" w:rsidRPr="0056181D">
        <w:t xml:space="preserve">  od</w:t>
      </w:r>
      <w:proofErr w:type="gramEnd"/>
      <w:r w:rsidR="00C353CE" w:rsidRPr="0056181D">
        <w:t xml:space="preserve"> 8.30 do 9.00</w:t>
      </w:r>
    </w:p>
    <w:p w:rsidR="00723068" w:rsidRPr="0056181D" w:rsidRDefault="00542486" w:rsidP="0056181D">
      <w:r>
        <w:t xml:space="preserve"> </w:t>
      </w:r>
      <w:r w:rsidR="00FF3AEA" w:rsidRPr="00542486">
        <w:rPr>
          <w:b/>
        </w:rPr>
        <w:t>Systém podávání svačin:</w:t>
      </w:r>
      <w:r w:rsidR="00FF3AEA" w:rsidRPr="0056181D">
        <w:t xml:space="preserve"> </w:t>
      </w:r>
      <w:r w:rsidR="00C353CE" w:rsidRPr="0056181D">
        <w:t>samoobslužný u starších dětí, mladší děti dostávají svačinky na talíř</w:t>
      </w:r>
      <w:r w:rsidR="00FF3AEA" w:rsidRPr="0056181D">
        <w:t xml:space="preserve">           </w:t>
      </w:r>
    </w:p>
    <w:p w:rsidR="00FF3AEA" w:rsidRPr="0056181D" w:rsidRDefault="00C353CE" w:rsidP="0056181D">
      <w:proofErr w:type="gramStart"/>
      <w:r w:rsidRPr="00542486">
        <w:rPr>
          <w:b/>
        </w:rPr>
        <w:t>Obědy:</w:t>
      </w:r>
      <w:r w:rsidRPr="0056181D">
        <w:t xml:space="preserve">  doba</w:t>
      </w:r>
      <w:proofErr w:type="gramEnd"/>
      <w:r w:rsidRPr="0056181D">
        <w:t xml:space="preserve"> výdeje 11.15 – 11.45 hod</w:t>
      </w:r>
    </w:p>
    <w:p w:rsidR="00FF3AEA" w:rsidRPr="0056181D" w:rsidRDefault="00FF3AEA" w:rsidP="0056181D">
      <w:r w:rsidRPr="0056181D">
        <w:t xml:space="preserve"> </w:t>
      </w:r>
      <w:r w:rsidRPr="00542486">
        <w:rPr>
          <w:b/>
        </w:rPr>
        <w:t>Časový odstup jednotlivých jídel</w:t>
      </w:r>
      <w:r w:rsidR="00C353CE" w:rsidRPr="00542486">
        <w:rPr>
          <w:b/>
        </w:rPr>
        <w:t>:</w:t>
      </w:r>
      <w:r w:rsidR="00C353CE" w:rsidRPr="0056181D">
        <w:t xml:space="preserve"> 2hod 45min</w:t>
      </w:r>
    </w:p>
    <w:p w:rsidR="00FF3AEA" w:rsidRPr="0056181D" w:rsidRDefault="00542486" w:rsidP="0056181D">
      <w:r w:rsidRPr="00060172">
        <w:rPr>
          <w:b/>
        </w:rPr>
        <w:t xml:space="preserve"> </w:t>
      </w:r>
      <w:r w:rsidR="00FF3AEA" w:rsidRPr="00060172">
        <w:rPr>
          <w:b/>
        </w:rPr>
        <w:t>V </w:t>
      </w:r>
      <w:proofErr w:type="gramStart"/>
      <w:r w:rsidR="00FF3AEA" w:rsidRPr="00060172">
        <w:rPr>
          <w:b/>
        </w:rPr>
        <w:t>případě  alternativního</w:t>
      </w:r>
      <w:proofErr w:type="gramEnd"/>
      <w:r w:rsidR="00FF3AEA" w:rsidRPr="00060172">
        <w:rPr>
          <w:b/>
        </w:rPr>
        <w:t xml:space="preserve"> stravování</w:t>
      </w:r>
      <w:r w:rsidR="00FF3AEA" w:rsidRPr="0056181D">
        <w:t xml:space="preserve">  </w:t>
      </w:r>
      <w:r w:rsidR="00723068" w:rsidRPr="0056181D">
        <w:t xml:space="preserve">- strava zajištěna rodiči, ohřev </w:t>
      </w:r>
      <w:r w:rsidR="00060172">
        <w:t xml:space="preserve">v </w:t>
      </w:r>
      <w:r w:rsidR="00723068" w:rsidRPr="0056181D">
        <w:t>mikrovlnné troubě</w:t>
      </w:r>
    </w:p>
    <w:p w:rsidR="00060172" w:rsidRDefault="00542486" w:rsidP="0056181D">
      <w:r>
        <w:t xml:space="preserve"> </w:t>
      </w:r>
      <w:r w:rsidR="00FF3AEA" w:rsidRPr="00060172">
        <w:rPr>
          <w:b/>
        </w:rPr>
        <w:t>V případě dovozu stravy</w:t>
      </w:r>
      <w:r w:rsidR="00060172">
        <w:t>:</w:t>
      </w:r>
      <w:r w:rsidR="00FF3AEA" w:rsidRPr="0056181D">
        <w:t xml:space="preserve"> </w:t>
      </w:r>
      <w:r w:rsidR="00060172">
        <w:t>Svačiny jsou donášeny v 8.30 hodin, ihned podávány.</w:t>
      </w:r>
    </w:p>
    <w:p w:rsidR="00060172" w:rsidRPr="0056181D" w:rsidRDefault="00060172" w:rsidP="0056181D">
      <w:r>
        <w:t xml:space="preserve">Obědy jsou donášeny v termosech v 11 hodin, následně vydávány. Odpolední svačiny </w:t>
      </w:r>
      <w:r w:rsidR="00D93169">
        <w:t>jsou donášeny ve 13 hodin, uloženy do lednice do doby podávání.</w:t>
      </w:r>
    </w:p>
    <w:p w:rsidR="00542486" w:rsidRDefault="00542486" w:rsidP="0056181D"/>
    <w:p w:rsidR="00542486" w:rsidRDefault="00FF3AEA" w:rsidP="0056181D">
      <w:pPr>
        <w:rPr>
          <w:b/>
        </w:rPr>
      </w:pPr>
      <w:r w:rsidRPr="00542486">
        <w:rPr>
          <w:b/>
        </w:rPr>
        <w:t>Pitný režim</w:t>
      </w:r>
    </w:p>
    <w:p w:rsidR="00FF3AEA" w:rsidRPr="0056181D" w:rsidRDefault="00FF3AEA" w:rsidP="0056181D">
      <w:r w:rsidRPr="00542486">
        <w:rPr>
          <w:b/>
        </w:rPr>
        <w:t>Příprava, doplňování nápojů</w:t>
      </w:r>
      <w:r w:rsidR="00C353CE" w:rsidRPr="00542486">
        <w:rPr>
          <w:b/>
        </w:rPr>
        <w:t>:</w:t>
      </w:r>
      <w:r w:rsidR="00C353CE" w:rsidRPr="0056181D">
        <w:t xml:space="preserve"> Nápoje jsou připravovány ve školní jídelně, odtud jsou dovezeny v termosech do výdejny v mateřské škole. </w:t>
      </w:r>
    </w:p>
    <w:p w:rsidR="00FF3AEA" w:rsidRPr="0056181D" w:rsidRDefault="00FF3AEA" w:rsidP="0056181D">
      <w:r w:rsidRPr="00542486">
        <w:rPr>
          <w:b/>
        </w:rPr>
        <w:t>Druh nápojů</w:t>
      </w:r>
      <w:r w:rsidR="00C353CE" w:rsidRPr="00542486">
        <w:rPr>
          <w:b/>
        </w:rPr>
        <w:t>:</w:t>
      </w:r>
      <w:r w:rsidR="00C353CE" w:rsidRPr="0056181D">
        <w:t xml:space="preserve"> Ovocné čaje, mléko, kakao, voda</w:t>
      </w:r>
      <w:bookmarkStart w:id="0" w:name="_GoBack"/>
      <w:bookmarkEnd w:id="0"/>
    </w:p>
    <w:p w:rsidR="00FF3AEA" w:rsidRPr="0056181D" w:rsidRDefault="00FF3AEA" w:rsidP="0056181D">
      <w:r w:rsidRPr="00542486">
        <w:rPr>
          <w:b/>
        </w:rPr>
        <w:t>Způsob obsluhy, manipulace s</w:t>
      </w:r>
      <w:r w:rsidR="005D1495" w:rsidRPr="00542486">
        <w:rPr>
          <w:b/>
        </w:rPr>
        <w:t> </w:t>
      </w:r>
      <w:r w:rsidRPr="00542486">
        <w:rPr>
          <w:b/>
        </w:rPr>
        <w:t>nádobím</w:t>
      </w:r>
      <w:r w:rsidR="005D1495" w:rsidRPr="0056181D">
        <w:t>: Do tříd rozlévá nápoje do plastových konví uklizečka. Ve třídě starších dětí se děti obsluhují dle potřeby samostatně či s pomocí učitelky. Ve třídě mladších dětí je nápoj do hrnků naléván. Hrnky na pitný režim mají děti vlastní, podepsané, umístěné na samostatném stolku na pitný režim. Během dopoledne jsou jim volně k dispozici.</w:t>
      </w:r>
    </w:p>
    <w:p w:rsidR="00FF3AEA" w:rsidRPr="0056181D" w:rsidRDefault="00FF3AEA" w:rsidP="0056181D"/>
    <w:p w:rsidR="00FF3AEA" w:rsidRPr="00542486" w:rsidRDefault="00FF3AEA" w:rsidP="0056181D">
      <w:pPr>
        <w:rPr>
          <w:b/>
        </w:rPr>
      </w:pPr>
      <w:r w:rsidRPr="00542486">
        <w:rPr>
          <w:b/>
        </w:rPr>
        <w:t xml:space="preserve">Otužování:        </w:t>
      </w:r>
    </w:p>
    <w:p w:rsidR="00FF3AEA" w:rsidRPr="0056181D" w:rsidRDefault="00542486" w:rsidP="0056181D">
      <w:r>
        <w:t xml:space="preserve"> </w:t>
      </w:r>
      <w:r w:rsidR="00FF3AEA" w:rsidRPr="0056181D">
        <w:t>Zhodnocení individuálních potřeb a možností dítěte vzhledem ke zdravotnímu stavu</w:t>
      </w:r>
    </w:p>
    <w:p w:rsidR="00FF3AEA" w:rsidRPr="0056181D" w:rsidRDefault="00723068" w:rsidP="0056181D">
      <w:r w:rsidRPr="00542486">
        <w:rPr>
          <w:b/>
        </w:rPr>
        <w:t>Způsob</w:t>
      </w:r>
      <w:r w:rsidRPr="0056181D">
        <w:t>:</w:t>
      </w:r>
      <w:r w:rsidR="00CE081B" w:rsidRPr="0056181D">
        <w:t xml:space="preserve"> procházky na čerstvém vzduchu</w:t>
      </w:r>
    </w:p>
    <w:p w:rsidR="00FF3AEA" w:rsidRPr="0056181D" w:rsidRDefault="00FF3AEA" w:rsidP="0056181D">
      <w:r w:rsidRPr="00542486">
        <w:rPr>
          <w:b/>
        </w:rPr>
        <w:t>Frekvence</w:t>
      </w:r>
      <w:r w:rsidR="00723068" w:rsidRPr="00542486">
        <w:rPr>
          <w:b/>
        </w:rPr>
        <w:t>:</w:t>
      </w:r>
      <w:r w:rsidR="00CE081B" w:rsidRPr="0056181D">
        <w:t xml:space="preserve"> po celý rok procházky a pobyt na čerstvém vzduchu</w:t>
      </w:r>
    </w:p>
    <w:p w:rsidR="00542486" w:rsidRDefault="00FF3AEA" w:rsidP="0056181D">
      <w:r w:rsidRPr="00542486">
        <w:rPr>
          <w:b/>
        </w:rPr>
        <w:t>Zařazení v denním režimu</w:t>
      </w:r>
      <w:r w:rsidR="00723068" w:rsidRPr="0056181D">
        <w:t>: 10 – 11.30 hod</w:t>
      </w:r>
    </w:p>
    <w:p w:rsidR="00FF3AEA" w:rsidRPr="0056181D" w:rsidRDefault="00FF3AEA" w:rsidP="0056181D">
      <w:r w:rsidRPr="00542486">
        <w:rPr>
          <w:b/>
        </w:rPr>
        <w:t xml:space="preserve"> </w:t>
      </w:r>
      <w:r w:rsidR="00723068" w:rsidRPr="00542486">
        <w:rPr>
          <w:b/>
        </w:rPr>
        <w:t>Jiný způsob ozdravných opatření</w:t>
      </w:r>
      <w:r w:rsidR="00CE081B" w:rsidRPr="0056181D">
        <w:t>: větrání tříd</w:t>
      </w:r>
    </w:p>
    <w:p w:rsidR="00FF3AEA" w:rsidRPr="0056181D" w:rsidRDefault="00FF3AEA" w:rsidP="0056181D"/>
    <w:p w:rsidR="00FF3AEA" w:rsidRPr="0056181D" w:rsidRDefault="00FF3AEA" w:rsidP="0056181D">
      <w:r w:rsidRPr="0056181D">
        <w:tab/>
        <w:t xml:space="preserve">      </w:t>
      </w:r>
    </w:p>
    <w:p w:rsidR="00FF3AEA" w:rsidRPr="00542486" w:rsidRDefault="00FF3AEA" w:rsidP="0056181D">
      <w:pPr>
        <w:rPr>
          <w:b/>
        </w:rPr>
      </w:pPr>
      <w:r w:rsidRPr="00542486">
        <w:rPr>
          <w:b/>
        </w:rPr>
        <w:t>III. Způsob nakládání s prádlem</w:t>
      </w:r>
    </w:p>
    <w:p w:rsidR="00FF3AEA" w:rsidRPr="0056181D" w:rsidRDefault="00FF3AEA" w:rsidP="0056181D">
      <w:r w:rsidRPr="00542486">
        <w:rPr>
          <w:b/>
        </w:rPr>
        <w:t>Výměna prádla</w:t>
      </w:r>
      <w:r w:rsidR="00723068" w:rsidRPr="00542486">
        <w:rPr>
          <w:b/>
        </w:rPr>
        <w:t>:</w:t>
      </w:r>
      <w:r w:rsidRPr="0056181D">
        <w:t xml:space="preserve"> frekvence výměny</w:t>
      </w:r>
      <w:r w:rsidR="00CE081B" w:rsidRPr="0056181D">
        <w:t xml:space="preserve">:lůžkoviny 1x/3 týdny, pyžama 1x týdně </w:t>
      </w:r>
    </w:p>
    <w:p w:rsidR="00FF3AEA" w:rsidRPr="0056181D" w:rsidRDefault="00FF3AEA" w:rsidP="0056181D">
      <w:r w:rsidRPr="0056181D">
        <w:t xml:space="preserve"> </w:t>
      </w:r>
      <w:r w:rsidRPr="00542486">
        <w:rPr>
          <w:b/>
        </w:rPr>
        <w:t>Způsob praní prádl</w:t>
      </w:r>
      <w:r w:rsidR="00542486">
        <w:rPr>
          <w:b/>
        </w:rPr>
        <w:t>a:</w:t>
      </w:r>
      <w:r w:rsidR="00CE081B" w:rsidRPr="0056181D">
        <w:t xml:space="preserve"> lůžkoviny ve vlastní pračce, pyžama rodiče</w:t>
      </w:r>
    </w:p>
    <w:p w:rsidR="00FF3AEA" w:rsidRPr="00542486" w:rsidRDefault="00FF3AEA" w:rsidP="0056181D">
      <w:pPr>
        <w:rPr>
          <w:b/>
        </w:rPr>
      </w:pPr>
      <w:r w:rsidRPr="0056181D">
        <w:t xml:space="preserve"> </w:t>
      </w:r>
      <w:r w:rsidRPr="00542486">
        <w:rPr>
          <w:b/>
        </w:rPr>
        <w:t xml:space="preserve">Způsob </w:t>
      </w:r>
      <w:proofErr w:type="gramStart"/>
      <w:r w:rsidRPr="00542486">
        <w:rPr>
          <w:b/>
        </w:rPr>
        <w:t>manipulace  s prádlem</w:t>
      </w:r>
      <w:proofErr w:type="gramEnd"/>
    </w:p>
    <w:p w:rsidR="00FF3AEA" w:rsidRPr="0056181D" w:rsidRDefault="00FF3AEA" w:rsidP="0056181D">
      <w:r w:rsidRPr="00542486">
        <w:rPr>
          <w:b/>
        </w:rPr>
        <w:t>Manipulace a skladování</w:t>
      </w:r>
      <w:r w:rsidR="00CE081B" w:rsidRPr="00542486">
        <w:rPr>
          <w:b/>
        </w:rPr>
        <w:t>:</w:t>
      </w:r>
      <w:r w:rsidR="00CE081B" w:rsidRPr="0056181D">
        <w:t xml:space="preserve"> Špinavé prádlo je sbíráno do označeného škopku.</w:t>
      </w:r>
      <w:r w:rsidR="00723068" w:rsidRPr="0056181D">
        <w:t xml:space="preserve"> Čisté ložní prádlo je </w:t>
      </w:r>
      <w:r w:rsidR="00CE081B" w:rsidRPr="0056181D">
        <w:t>uskladněno v</w:t>
      </w:r>
      <w:r w:rsidR="004C5609" w:rsidRPr="0056181D">
        <w:t> </w:t>
      </w:r>
      <w:r w:rsidR="00CE081B" w:rsidRPr="0056181D">
        <w:t>označené</w:t>
      </w:r>
      <w:r w:rsidR="004C5609" w:rsidRPr="0056181D">
        <w:t xml:space="preserve"> uzavřené</w:t>
      </w:r>
      <w:r w:rsidR="00CE081B" w:rsidRPr="0056181D">
        <w:t xml:space="preserve"> skříní ve skladu.</w:t>
      </w:r>
    </w:p>
    <w:p w:rsidR="00FF3AEA" w:rsidRPr="0056181D" w:rsidRDefault="00FF3AEA" w:rsidP="0056181D"/>
    <w:p w:rsidR="00FF3AEA" w:rsidRPr="0056181D" w:rsidRDefault="00FF3AEA" w:rsidP="0056181D"/>
    <w:p w:rsidR="00FF3AEA" w:rsidRPr="0056181D" w:rsidRDefault="00FF3AEA" w:rsidP="0056181D"/>
    <w:p w:rsidR="00FF3AEA" w:rsidRPr="00301CDF" w:rsidRDefault="00FF3AEA" w:rsidP="0056181D">
      <w:pPr>
        <w:rPr>
          <w:b/>
        </w:rPr>
      </w:pPr>
      <w:r w:rsidRPr="00301CDF">
        <w:rPr>
          <w:b/>
        </w:rPr>
        <w:lastRenderedPageBreak/>
        <w:t>IV. Způsob zajištění vhodného mikroklimatu (způsob a intenzita větrání, vytápění):</w:t>
      </w:r>
    </w:p>
    <w:p w:rsidR="00FF3AEA" w:rsidRPr="0056181D" w:rsidRDefault="00FF3AEA" w:rsidP="0056181D">
      <w:r w:rsidRPr="0056181D">
        <w:t xml:space="preserve">Teplota </w:t>
      </w:r>
      <w:proofErr w:type="gramStart"/>
      <w:r w:rsidRPr="0056181D">
        <w:t>vzduchu  (zajištění</w:t>
      </w:r>
      <w:proofErr w:type="gramEnd"/>
      <w:r w:rsidRPr="0056181D">
        <w:t xml:space="preserve"> v souladu s požadavky vyhlášky č. 410/2005 Sb.):</w:t>
      </w:r>
      <w:r w:rsidR="00250AD7">
        <w:t xml:space="preserve"> 20 – 24°C</w:t>
      </w:r>
    </w:p>
    <w:p w:rsidR="00FF3AEA" w:rsidRPr="0056181D" w:rsidRDefault="00FF3AEA" w:rsidP="0056181D">
      <w:r w:rsidRPr="00301CDF">
        <w:rPr>
          <w:b/>
        </w:rPr>
        <w:t>Kontrola teploty vzduchu:</w:t>
      </w:r>
      <w:r w:rsidR="00CE081B" w:rsidRPr="0056181D">
        <w:t xml:space="preserve"> nástěnné teploměry</w:t>
      </w:r>
    </w:p>
    <w:p w:rsidR="00FF3AEA" w:rsidRPr="0056181D" w:rsidRDefault="00FF3AEA" w:rsidP="0056181D">
      <w:r w:rsidRPr="00301CDF">
        <w:rPr>
          <w:b/>
        </w:rPr>
        <w:t>Režim větrání</w:t>
      </w:r>
      <w:r w:rsidR="00CE081B" w:rsidRPr="00301CDF">
        <w:rPr>
          <w:b/>
        </w:rPr>
        <w:t>:</w:t>
      </w:r>
      <w:r w:rsidR="00CE081B" w:rsidRPr="0056181D">
        <w:t xml:space="preserve"> Větrání probíhá dle ročních období. V teplých měsících je větrá</w:t>
      </w:r>
      <w:r w:rsidR="00BC6A97" w:rsidRPr="0056181D">
        <w:t>no nepřetržitě větračkami. V brzkých ranních hodinách a při sportovních aktivitách dětí také plně otevřeným oknem, před odpočinkem i po odpočinku. Za nepříznivých meteorologických podmínek je větráno alespoň 4x denně vždy dle potřeby.</w:t>
      </w:r>
      <w:r w:rsidR="00060172">
        <w:t xml:space="preserve"> Plně otevřená okna jsou v době pobytu </w:t>
      </w:r>
      <w:r w:rsidR="00CB1739">
        <w:t xml:space="preserve">dětí </w:t>
      </w:r>
      <w:r w:rsidR="00060172">
        <w:t>venku</w:t>
      </w:r>
      <w:r w:rsidR="00CB1739">
        <w:t>.</w:t>
      </w:r>
    </w:p>
    <w:p w:rsidR="00FF3AEA" w:rsidRPr="0056181D" w:rsidRDefault="00FF3AEA" w:rsidP="0056181D"/>
    <w:p w:rsidR="00FF3AEA" w:rsidRPr="0056181D" w:rsidRDefault="00FF3AEA" w:rsidP="0056181D">
      <w:r w:rsidRPr="00301CDF">
        <w:rPr>
          <w:b/>
        </w:rPr>
        <w:t>V. Režim úklidu</w:t>
      </w:r>
      <w:r w:rsidRPr="0056181D">
        <w:t xml:space="preserve"> (zajištění v souladu s § 22, vyhlášky č. 410/2005 Sb.):</w:t>
      </w:r>
    </w:p>
    <w:p w:rsidR="004C5609" w:rsidRPr="0056181D" w:rsidRDefault="004C5609" w:rsidP="0056181D">
      <w:r w:rsidRPr="0056181D">
        <w:t>- denně setřením všech podlah a povrchů na vlhko, koberce vyčištěny vysavačem</w:t>
      </w:r>
    </w:p>
    <w:p w:rsidR="004C5609" w:rsidRPr="0056181D" w:rsidRDefault="004C5609" w:rsidP="0056181D">
      <w:r w:rsidRPr="0056181D">
        <w:t>- denně vynášení odpadků</w:t>
      </w:r>
    </w:p>
    <w:p w:rsidR="004C5609" w:rsidRPr="0056181D" w:rsidRDefault="004C5609" w:rsidP="0056181D">
      <w:r w:rsidRPr="0056181D">
        <w:t xml:space="preserve">- denně mytí umyvadel </w:t>
      </w:r>
      <w:proofErr w:type="gramStart"/>
      <w:r w:rsidRPr="0056181D">
        <w:t>čistícími</w:t>
      </w:r>
      <w:proofErr w:type="gramEnd"/>
      <w:r w:rsidRPr="0056181D">
        <w:t xml:space="preserve"> prostředky s dezinfekčním účinkem</w:t>
      </w:r>
    </w:p>
    <w:p w:rsidR="004C5609" w:rsidRPr="0056181D" w:rsidRDefault="004C5609" w:rsidP="0056181D">
      <w:r w:rsidRPr="0056181D">
        <w:t xml:space="preserve"> - denně </w:t>
      </w:r>
      <w:r w:rsidR="00FD7F2C" w:rsidRPr="0056181D">
        <w:t>mytí</w:t>
      </w:r>
      <w:r w:rsidRPr="0056181D">
        <w:t xml:space="preserve"> záchodů </w:t>
      </w:r>
      <w:proofErr w:type="gramStart"/>
      <w:r w:rsidRPr="0056181D">
        <w:t>čistícími</w:t>
      </w:r>
      <w:proofErr w:type="gramEnd"/>
      <w:r w:rsidRPr="0056181D">
        <w:t xml:space="preserve"> prostředky s dezinfekčním účinkem</w:t>
      </w:r>
    </w:p>
    <w:p w:rsidR="004C5609" w:rsidRPr="0056181D" w:rsidRDefault="004C5609" w:rsidP="0056181D">
      <w:r w:rsidRPr="0056181D">
        <w:t>- jednou týdně omytí omyvatelných částí stěn hygienického zařízení a dezinfikováním umýváren a záchodů</w:t>
      </w:r>
    </w:p>
    <w:p w:rsidR="00FD7F2C" w:rsidRPr="0056181D" w:rsidRDefault="004C5609" w:rsidP="0056181D">
      <w:r w:rsidRPr="0056181D">
        <w:t>- dvakrát ro</w:t>
      </w:r>
      <w:r w:rsidR="00FD7F2C" w:rsidRPr="0056181D">
        <w:t>čně umytí</w:t>
      </w:r>
      <w:r w:rsidRPr="0056181D">
        <w:t xml:space="preserve"> oken včetně rámů, svítidel a světelných zdrojů</w:t>
      </w:r>
    </w:p>
    <w:p w:rsidR="00FD7F2C" w:rsidRPr="0056181D" w:rsidRDefault="00FD7F2C" w:rsidP="0056181D">
      <w:r w:rsidRPr="0056181D">
        <w:t>- dvakrát ročně celkový úklid všech prostor a zařizovacích předmětů</w:t>
      </w:r>
    </w:p>
    <w:p w:rsidR="004C5609" w:rsidRPr="0056181D" w:rsidRDefault="00FD7F2C" w:rsidP="0056181D">
      <w:r w:rsidRPr="0056181D">
        <w:t>- malování 1x/3roky</w:t>
      </w:r>
      <w:r w:rsidR="004C5609" w:rsidRPr="0056181D">
        <w:t xml:space="preserve"> </w:t>
      </w:r>
    </w:p>
    <w:p w:rsidR="00FF3AEA" w:rsidRPr="0056181D" w:rsidRDefault="00FF3AEA" w:rsidP="0056181D"/>
    <w:p w:rsidR="00C67272" w:rsidRDefault="00C67272" w:rsidP="0056181D"/>
    <w:p w:rsidR="00301CDF" w:rsidRDefault="00301CDF" w:rsidP="0056181D"/>
    <w:p w:rsidR="00301CDF" w:rsidRDefault="00301CDF" w:rsidP="0056181D"/>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p w:rsidR="00CF6851" w:rsidRDefault="00CF6851" w:rsidP="00301CDF">
      <w:pPr>
        <w:pStyle w:val="Nadpis3"/>
        <w:shd w:val="clear" w:color="auto" w:fill="FFFFFF"/>
        <w:spacing w:before="0" w:line="330" w:lineRule="atLeast"/>
        <w:rPr>
          <w:rFonts w:ascii="Arial" w:hAnsi="Arial" w:cs="Arial"/>
          <w:color w:val="08A8F8"/>
          <w:sz w:val="22"/>
          <w:szCs w:val="22"/>
        </w:rPr>
      </w:pPr>
    </w:p>
    <w:sectPr w:rsidR="00CF6851" w:rsidSect="00006F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5EE"/>
    <w:rsid w:val="00006F11"/>
    <w:rsid w:val="00060172"/>
    <w:rsid w:val="00075EC7"/>
    <w:rsid w:val="00235FA5"/>
    <w:rsid w:val="00250AD7"/>
    <w:rsid w:val="002D6D0E"/>
    <w:rsid w:val="00301CDF"/>
    <w:rsid w:val="00396C53"/>
    <w:rsid w:val="00431942"/>
    <w:rsid w:val="004C5609"/>
    <w:rsid w:val="00542486"/>
    <w:rsid w:val="00544041"/>
    <w:rsid w:val="0056181D"/>
    <w:rsid w:val="005D1495"/>
    <w:rsid w:val="00723068"/>
    <w:rsid w:val="007F0F3F"/>
    <w:rsid w:val="008A3866"/>
    <w:rsid w:val="008A55EE"/>
    <w:rsid w:val="00930D91"/>
    <w:rsid w:val="00931CEE"/>
    <w:rsid w:val="00BC6A97"/>
    <w:rsid w:val="00C353CE"/>
    <w:rsid w:val="00C67272"/>
    <w:rsid w:val="00CB1739"/>
    <w:rsid w:val="00CE081B"/>
    <w:rsid w:val="00CE2DD8"/>
    <w:rsid w:val="00CF6851"/>
    <w:rsid w:val="00D93169"/>
    <w:rsid w:val="00E21F96"/>
    <w:rsid w:val="00FD7F2C"/>
    <w:rsid w:val="00FF3A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AEA"/>
    <w:pPr>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99"/>
    <w:qFormat/>
    <w:rsid w:val="00FF3AEA"/>
    <w:pPr>
      <w:keepNext/>
      <w:spacing w:after="240"/>
      <w:outlineLvl w:val="0"/>
    </w:pPr>
    <w:rPr>
      <w:rFonts w:eastAsia="Times New Roman"/>
      <w:b/>
      <w:bCs/>
      <w:kern w:val="32"/>
      <w:sz w:val="28"/>
      <w:szCs w:val="28"/>
    </w:rPr>
  </w:style>
  <w:style w:type="paragraph" w:styleId="Nadpis2">
    <w:name w:val="heading 2"/>
    <w:basedOn w:val="Normln"/>
    <w:next w:val="Normln"/>
    <w:link w:val="Nadpis2Char"/>
    <w:uiPriority w:val="99"/>
    <w:semiHidden/>
    <w:unhideWhenUsed/>
    <w:qFormat/>
    <w:rsid w:val="00FF3AEA"/>
    <w:pPr>
      <w:keepNext/>
      <w:spacing w:after="120"/>
      <w:outlineLvl w:val="1"/>
    </w:pPr>
    <w:rPr>
      <w:rFonts w:eastAsia="Times New Roman"/>
      <w:b/>
      <w:bCs/>
      <w:i/>
      <w:iCs/>
      <w:sz w:val="28"/>
      <w:szCs w:val="28"/>
    </w:rPr>
  </w:style>
  <w:style w:type="paragraph" w:styleId="Nadpis3">
    <w:name w:val="heading 3"/>
    <w:basedOn w:val="Normln"/>
    <w:next w:val="Normln"/>
    <w:link w:val="Nadpis3Char"/>
    <w:uiPriority w:val="9"/>
    <w:semiHidden/>
    <w:unhideWhenUsed/>
    <w:qFormat/>
    <w:rsid w:val="00E21F9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semiHidden/>
    <w:unhideWhenUsed/>
    <w:qFormat/>
    <w:rsid w:val="00FF3AEA"/>
    <w:pPr>
      <w:keepNext/>
      <w:outlineLvl w:val="3"/>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3AEA"/>
    <w:rPr>
      <w:rFonts w:ascii="Times New Roman" w:eastAsia="Times New Roman" w:hAnsi="Times New Roman" w:cs="Times New Roman"/>
      <w:b/>
      <w:bCs/>
      <w:kern w:val="32"/>
      <w:sz w:val="28"/>
      <w:szCs w:val="28"/>
      <w:lang w:eastAsia="cs-CZ"/>
    </w:rPr>
  </w:style>
  <w:style w:type="character" w:customStyle="1" w:styleId="Nadpis2Char">
    <w:name w:val="Nadpis 2 Char"/>
    <w:basedOn w:val="Standardnpsmoodstavce"/>
    <w:link w:val="Nadpis2"/>
    <w:uiPriority w:val="99"/>
    <w:semiHidden/>
    <w:rsid w:val="00FF3AEA"/>
    <w:rPr>
      <w:rFonts w:ascii="Times New Roman" w:eastAsia="Times New Roman" w:hAnsi="Times New Roman" w:cs="Times New Roman"/>
      <w:b/>
      <w:bCs/>
      <w:i/>
      <w:iCs/>
      <w:sz w:val="28"/>
      <w:szCs w:val="28"/>
      <w:lang w:eastAsia="cs-CZ"/>
    </w:rPr>
  </w:style>
  <w:style w:type="character" w:customStyle="1" w:styleId="Nadpis4Char">
    <w:name w:val="Nadpis 4 Char"/>
    <w:basedOn w:val="Standardnpsmoodstavce"/>
    <w:link w:val="Nadpis4"/>
    <w:uiPriority w:val="99"/>
    <w:semiHidden/>
    <w:rsid w:val="00FF3AEA"/>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FF3AEA"/>
    <w:pPr>
      <w:jc w:val="both"/>
    </w:pPr>
    <w:rPr>
      <w:color w:val="000000"/>
      <w:sz w:val="20"/>
      <w:szCs w:val="20"/>
    </w:rPr>
  </w:style>
  <w:style w:type="character" w:customStyle="1" w:styleId="ZkladntextChar">
    <w:name w:val="Základní text Char"/>
    <w:basedOn w:val="Standardnpsmoodstavce"/>
    <w:link w:val="Zkladntext"/>
    <w:uiPriority w:val="99"/>
    <w:rsid w:val="00FF3AEA"/>
    <w:rPr>
      <w:rFonts w:ascii="Times New Roman" w:eastAsiaTheme="minorEastAsia" w:hAnsi="Times New Roman" w:cs="Times New Roman"/>
      <w:color w:val="000000"/>
      <w:sz w:val="20"/>
      <w:szCs w:val="20"/>
      <w:lang w:eastAsia="cs-CZ"/>
    </w:rPr>
  </w:style>
  <w:style w:type="paragraph" w:customStyle="1" w:styleId="Znaka">
    <w:name w:val="Znaèka"/>
    <w:uiPriority w:val="99"/>
    <w:rsid w:val="00FF3AEA"/>
    <w:pPr>
      <w:autoSpaceDE w:val="0"/>
      <w:autoSpaceDN w:val="0"/>
      <w:adjustRightInd w:val="0"/>
      <w:spacing w:after="0" w:line="240" w:lineRule="auto"/>
    </w:pPr>
    <w:rPr>
      <w:rFonts w:ascii="Times New Roman" w:eastAsiaTheme="minorEastAsia" w:hAnsi="Times New Roman" w:cs="Times New Roman"/>
      <w:color w:val="000000"/>
      <w:sz w:val="20"/>
      <w:szCs w:val="20"/>
      <w:lang w:eastAsia="cs-CZ"/>
    </w:rPr>
  </w:style>
  <w:style w:type="paragraph" w:customStyle="1" w:styleId="Podnadpis">
    <w:name w:val="Podnadpis"/>
    <w:uiPriority w:val="99"/>
    <w:rsid w:val="00FF3AEA"/>
    <w:pPr>
      <w:autoSpaceDE w:val="0"/>
      <w:autoSpaceDN w:val="0"/>
      <w:adjustRightInd w:val="0"/>
      <w:spacing w:before="72" w:after="72" w:line="240" w:lineRule="auto"/>
    </w:pPr>
    <w:rPr>
      <w:rFonts w:ascii="Times New Roman" w:eastAsiaTheme="minorEastAsia" w:hAnsi="Times New Roman" w:cs="Times New Roman"/>
      <w:b/>
      <w:bCs/>
      <w:i/>
      <w:iCs/>
      <w:color w:val="000000"/>
      <w:sz w:val="20"/>
      <w:szCs w:val="20"/>
      <w:lang w:eastAsia="cs-CZ"/>
    </w:rPr>
  </w:style>
  <w:style w:type="paragraph" w:customStyle="1" w:styleId="odstavec1">
    <w:name w:val="odstavec 1"/>
    <w:basedOn w:val="Normln"/>
    <w:uiPriority w:val="99"/>
    <w:rsid w:val="00FF3AEA"/>
    <w:pPr>
      <w:widowControl w:val="0"/>
      <w:spacing w:before="120"/>
      <w:ind w:firstLine="567"/>
      <w:jc w:val="both"/>
    </w:pPr>
  </w:style>
  <w:style w:type="character" w:customStyle="1" w:styleId="Nadpis3Char">
    <w:name w:val="Nadpis 3 Char"/>
    <w:basedOn w:val="Standardnpsmoodstavce"/>
    <w:link w:val="Nadpis3"/>
    <w:uiPriority w:val="9"/>
    <w:semiHidden/>
    <w:rsid w:val="00E21F96"/>
    <w:rPr>
      <w:rFonts w:asciiTheme="majorHAnsi" w:eastAsiaTheme="majorEastAsia" w:hAnsiTheme="majorHAnsi" w:cstheme="majorBidi"/>
      <w:b/>
      <w:bCs/>
      <w:color w:val="4F81BD" w:themeColor="accent1"/>
      <w:sz w:val="24"/>
      <w:szCs w:val="24"/>
      <w:lang w:eastAsia="cs-CZ"/>
    </w:rPr>
  </w:style>
  <w:style w:type="paragraph" w:customStyle="1" w:styleId="para">
    <w:name w:val="para"/>
    <w:basedOn w:val="Normln"/>
    <w:rsid w:val="00E21F96"/>
    <w:pPr>
      <w:autoSpaceDE/>
      <w:autoSpaceDN/>
      <w:adjustRightInd/>
      <w:spacing w:before="100" w:beforeAutospacing="1" w:after="100" w:afterAutospacing="1"/>
    </w:pPr>
    <w:rPr>
      <w:rFonts w:eastAsia="Times New Roman"/>
    </w:rPr>
  </w:style>
  <w:style w:type="paragraph" w:customStyle="1" w:styleId="l3">
    <w:name w:val="l3"/>
    <w:basedOn w:val="Normln"/>
    <w:rsid w:val="00E21F96"/>
    <w:pPr>
      <w:autoSpaceDE/>
      <w:autoSpaceDN/>
      <w:adjustRightInd/>
      <w:spacing w:before="100" w:beforeAutospacing="1" w:after="100" w:afterAutospacing="1"/>
    </w:pPr>
    <w:rPr>
      <w:rFonts w:eastAsia="Times New Roman"/>
    </w:rPr>
  </w:style>
  <w:style w:type="paragraph" w:customStyle="1" w:styleId="l4">
    <w:name w:val="l4"/>
    <w:basedOn w:val="Normln"/>
    <w:rsid w:val="00E21F96"/>
    <w:pPr>
      <w:autoSpaceDE/>
      <w:autoSpaceDN/>
      <w:adjustRightInd/>
      <w:spacing w:before="100" w:beforeAutospacing="1" w:after="100" w:afterAutospacing="1"/>
    </w:pPr>
    <w:rPr>
      <w:rFonts w:eastAsia="Times New Roman"/>
    </w:rPr>
  </w:style>
  <w:style w:type="character" w:styleId="PromnnHTML">
    <w:name w:val="HTML Variable"/>
    <w:basedOn w:val="Standardnpsmoodstavce"/>
    <w:uiPriority w:val="99"/>
    <w:semiHidden/>
    <w:unhideWhenUsed/>
    <w:rsid w:val="00E21F96"/>
    <w:rPr>
      <w:i/>
      <w:iCs/>
    </w:rPr>
  </w:style>
  <w:style w:type="paragraph" w:customStyle="1" w:styleId="q3">
    <w:name w:val="q3"/>
    <w:basedOn w:val="Normln"/>
    <w:rsid w:val="00301CDF"/>
    <w:pPr>
      <w:autoSpaceDE/>
      <w:autoSpaceDN/>
      <w:adjustRightInd/>
      <w:spacing w:before="100" w:beforeAutospacing="1" w:after="100" w:afterAutospacing="1"/>
    </w:pPr>
    <w:rPr>
      <w:rFonts w:eastAsia="Times New Roman"/>
    </w:rPr>
  </w:style>
  <w:style w:type="paragraph" w:customStyle="1" w:styleId="l2">
    <w:name w:val="l2"/>
    <w:basedOn w:val="Normln"/>
    <w:rsid w:val="00301CDF"/>
    <w:pPr>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3AEA"/>
    <w:pPr>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99"/>
    <w:qFormat/>
    <w:rsid w:val="00FF3AEA"/>
    <w:pPr>
      <w:keepNext/>
      <w:spacing w:after="240"/>
      <w:outlineLvl w:val="0"/>
    </w:pPr>
    <w:rPr>
      <w:rFonts w:eastAsia="Times New Roman"/>
      <w:b/>
      <w:bCs/>
      <w:kern w:val="32"/>
      <w:sz w:val="28"/>
      <w:szCs w:val="28"/>
    </w:rPr>
  </w:style>
  <w:style w:type="paragraph" w:styleId="Nadpis2">
    <w:name w:val="heading 2"/>
    <w:basedOn w:val="Normln"/>
    <w:next w:val="Normln"/>
    <w:link w:val="Nadpis2Char"/>
    <w:uiPriority w:val="99"/>
    <w:semiHidden/>
    <w:unhideWhenUsed/>
    <w:qFormat/>
    <w:rsid w:val="00FF3AEA"/>
    <w:pPr>
      <w:keepNext/>
      <w:spacing w:after="120"/>
      <w:outlineLvl w:val="1"/>
    </w:pPr>
    <w:rPr>
      <w:rFonts w:eastAsia="Times New Roman"/>
      <w:b/>
      <w:bCs/>
      <w:i/>
      <w:iCs/>
      <w:sz w:val="28"/>
      <w:szCs w:val="28"/>
    </w:rPr>
  </w:style>
  <w:style w:type="paragraph" w:styleId="Nadpis4">
    <w:name w:val="heading 4"/>
    <w:basedOn w:val="Normln"/>
    <w:next w:val="Normln"/>
    <w:link w:val="Nadpis4Char"/>
    <w:uiPriority w:val="99"/>
    <w:semiHidden/>
    <w:unhideWhenUsed/>
    <w:qFormat/>
    <w:rsid w:val="00FF3AEA"/>
    <w:pPr>
      <w:keepNext/>
      <w:outlineLvl w:val="3"/>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3AEA"/>
    <w:rPr>
      <w:rFonts w:ascii="Times New Roman" w:eastAsia="Times New Roman" w:hAnsi="Times New Roman" w:cs="Times New Roman"/>
      <w:b/>
      <w:bCs/>
      <w:kern w:val="32"/>
      <w:sz w:val="28"/>
      <w:szCs w:val="28"/>
      <w:lang w:eastAsia="cs-CZ"/>
    </w:rPr>
  </w:style>
  <w:style w:type="character" w:customStyle="1" w:styleId="Nadpis2Char">
    <w:name w:val="Nadpis 2 Char"/>
    <w:basedOn w:val="Standardnpsmoodstavce"/>
    <w:link w:val="Nadpis2"/>
    <w:uiPriority w:val="99"/>
    <w:semiHidden/>
    <w:rsid w:val="00FF3AEA"/>
    <w:rPr>
      <w:rFonts w:ascii="Times New Roman" w:eastAsia="Times New Roman" w:hAnsi="Times New Roman" w:cs="Times New Roman"/>
      <w:b/>
      <w:bCs/>
      <w:i/>
      <w:iCs/>
      <w:sz w:val="28"/>
      <w:szCs w:val="28"/>
      <w:lang w:eastAsia="cs-CZ"/>
    </w:rPr>
  </w:style>
  <w:style w:type="character" w:customStyle="1" w:styleId="Nadpis4Char">
    <w:name w:val="Nadpis 4 Char"/>
    <w:basedOn w:val="Standardnpsmoodstavce"/>
    <w:link w:val="Nadpis4"/>
    <w:uiPriority w:val="99"/>
    <w:semiHidden/>
    <w:rsid w:val="00FF3AEA"/>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FF3AEA"/>
    <w:pPr>
      <w:jc w:val="both"/>
    </w:pPr>
    <w:rPr>
      <w:color w:val="000000"/>
      <w:sz w:val="20"/>
      <w:szCs w:val="20"/>
    </w:rPr>
  </w:style>
  <w:style w:type="character" w:customStyle="1" w:styleId="ZkladntextChar">
    <w:name w:val="Základní text Char"/>
    <w:basedOn w:val="Standardnpsmoodstavce"/>
    <w:link w:val="Zkladntext"/>
    <w:uiPriority w:val="99"/>
    <w:rsid w:val="00FF3AEA"/>
    <w:rPr>
      <w:rFonts w:ascii="Times New Roman" w:eastAsiaTheme="minorEastAsia" w:hAnsi="Times New Roman" w:cs="Times New Roman"/>
      <w:color w:val="000000"/>
      <w:sz w:val="20"/>
      <w:szCs w:val="20"/>
      <w:lang w:eastAsia="cs-CZ"/>
    </w:rPr>
  </w:style>
  <w:style w:type="paragraph" w:customStyle="1" w:styleId="Znaka">
    <w:name w:val="Znaèka"/>
    <w:uiPriority w:val="99"/>
    <w:rsid w:val="00FF3AEA"/>
    <w:pPr>
      <w:autoSpaceDE w:val="0"/>
      <w:autoSpaceDN w:val="0"/>
      <w:adjustRightInd w:val="0"/>
      <w:spacing w:after="0" w:line="240" w:lineRule="auto"/>
    </w:pPr>
    <w:rPr>
      <w:rFonts w:ascii="Times New Roman" w:eastAsiaTheme="minorEastAsia" w:hAnsi="Times New Roman" w:cs="Times New Roman"/>
      <w:color w:val="000000"/>
      <w:sz w:val="20"/>
      <w:szCs w:val="20"/>
      <w:lang w:eastAsia="cs-CZ"/>
    </w:rPr>
  </w:style>
  <w:style w:type="paragraph" w:customStyle="1" w:styleId="Podnadpis">
    <w:name w:val="Podnadpis"/>
    <w:uiPriority w:val="99"/>
    <w:rsid w:val="00FF3AEA"/>
    <w:pPr>
      <w:autoSpaceDE w:val="0"/>
      <w:autoSpaceDN w:val="0"/>
      <w:adjustRightInd w:val="0"/>
      <w:spacing w:before="72" w:after="72" w:line="240" w:lineRule="auto"/>
    </w:pPr>
    <w:rPr>
      <w:rFonts w:ascii="Times New Roman" w:eastAsiaTheme="minorEastAsia" w:hAnsi="Times New Roman" w:cs="Times New Roman"/>
      <w:b/>
      <w:bCs/>
      <w:i/>
      <w:iCs/>
      <w:color w:val="000000"/>
      <w:sz w:val="20"/>
      <w:szCs w:val="20"/>
      <w:lang w:eastAsia="cs-CZ"/>
    </w:rPr>
  </w:style>
  <w:style w:type="paragraph" w:customStyle="1" w:styleId="odstavec1">
    <w:name w:val="odstavec 1"/>
    <w:basedOn w:val="Normln"/>
    <w:uiPriority w:val="99"/>
    <w:rsid w:val="00FF3AEA"/>
    <w:pPr>
      <w:widowControl w:val="0"/>
      <w:spacing w:before="120"/>
      <w:ind w:firstLine="567"/>
      <w:jc w:val="both"/>
    </w:pPr>
  </w:style>
</w:styles>
</file>

<file path=word/webSettings.xml><?xml version="1.0" encoding="utf-8"?>
<w:webSettings xmlns:r="http://schemas.openxmlformats.org/officeDocument/2006/relationships" xmlns:w="http://schemas.openxmlformats.org/wordprocessingml/2006/main">
  <w:divs>
    <w:div w:id="1947880209">
      <w:bodyDiv w:val="1"/>
      <w:marLeft w:val="0"/>
      <w:marRight w:val="0"/>
      <w:marTop w:val="0"/>
      <w:marBottom w:val="0"/>
      <w:divBdr>
        <w:top w:val="none" w:sz="0" w:space="0" w:color="auto"/>
        <w:left w:val="none" w:sz="0" w:space="0" w:color="auto"/>
        <w:bottom w:val="none" w:sz="0" w:space="0" w:color="auto"/>
        <w:right w:val="none" w:sz="0" w:space="0" w:color="auto"/>
      </w:divBdr>
    </w:div>
    <w:div w:id="1950580448">
      <w:bodyDiv w:val="1"/>
      <w:marLeft w:val="0"/>
      <w:marRight w:val="0"/>
      <w:marTop w:val="0"/>
      <w:marBottom w:val="0"/>
      <w:divBdr>
        <w:top w:val="none" w:sz="0" w:space="0" w:color="auto"/>
        <w:left w:val="none" w:sz="0" w:space="0" w:color="auto"/>
        <w:bottom w:val="none" w:sz="0" w:space="0" w:color="auto"/>
        <w:right w:val="none" w:sz="0" w:space="0" w:color="auto"/>
      </w:divBdr>
    </w:div>
    <w:div w:id="2063019573">
      <w:bodyDiv w:val="1"/>
      <w:marLeft w:val="0"/>
      <w:marRight w:val="0"/>
      <w:marTop w:val="0"/>
      <w:marBottom w:val="0"/>
      <w:divBdr>
        <w:top w:val="none" w:sz="0" w:space="0" w:color="auto"/>
        <w:left w:val="none" w:sz="0" w:space="0" w:color="auto"/>
        <w:bottom w:val="none" w:sz="0" w:space="0" w:color="auto"/>
        <w:right w:val="none" w:sz="0" w:space="0" w:color="auto"/>
      </w:divBdr>
      <w:divsChild>
        <w:div w:id="1561091888">
          <w:marLeft w:val="0"/>
          <w:marRight w:val="0"/>
          <w:marTop w:val="0"/>
          <w:marBottom w:val="0"/>
          <w:divBdr>
            <w:top w:val="none" w:sz="0" w:space="0" w:color="auto"/>
            <w:left w:val="none" w:sz="0" w:space="0" w:color="auto"/>
            <w:bottom w:val="none" w:sz="0" w:space="0" w:color="auto"/>
            <w:right w:val="none" w:sz="0" w:space="0" w:color="auto"/>
          </w:divBdr>
          <w:divsChild>
            <w:div w:id="408187918">
              <w:marLeft w:val="0"/>
              <w:marRight w:val="0"/>
              <w:marTop w:val="0"/>
              <w:marBottom w:val="0"/>
              <w:divBdr>
                <w:top w:val="none" w:sz="0" w:space="0" w:color="auto"/>
                <w:left w:val="none" w:sz="0" w:space="0" w:color="auto"/>
                <w:bottom w:val="none" w:sz="0" w:space="0" w:color="auto"/>
                <w:right w:val="none" w:sz="0" w:space="0" w:color="auto"/>
              </w:divBdr>
            </w:div>
          </w:divsChild>
        </w:div>
        <w:div w:id="1638222767">
          <w:marLeft w:val="0"/>
          <w:marRight w:val="0"/>
          <w:marTop w:val="0"/>
          <w:marBottom w:val="0"/>
          <w:divBdr>
            <w:top w:val="none" w:sz="0" w:space="0" w:color="auto"/>
            <w:left w:val="none" w:sz="0" w:space="0" w:color="auto"/>
            <w:bottom w:val="none" w:sz="0" w:space="0" w:color="auto"/>
            <w:right w:val="none" w:sz="0" w:space="0" w:color="auto"/>
          </w:divBdr>
          <w:divsChild>
            <w:div w:id="14509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739</Words>
  <Characters>4364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Laďka Tichá</dc:creator>
  <cp:keywords/>
  <dc:description/>
  <cp:lastModifiedBy>Administrator</cp:lastModifiedBy>
  <cp:revision>17</cp:revision>
  <cp:lastPrinted>2023-10-04T08:39:00Z</cp:lastPrinted>
  <dcterms:created xsi:type="dcterms:W3CDTF">2023-09-11T15:49:00Z</dcterms:created>
  <dcterms:modified xsi:type="dcterms:W3CDTF">2023-10-04T08:43:00Z</dcterms:modified>
</cp:coreProperties>
</file>