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79" w:rsidRDefault="00D13079" w:rsidP="00D13079">
      <w:pPr>
        <w:jc w:val="center"/>
        <w:rPr>
          <w:rFonts w:ascii="Times New Roman" w:hAnsi="Times New Roman" w:cs="Times New Roman"/>
          <w:b/>
          <w:sz w:val="24"/>
          <w:szCs w:val="24"/>
        </w:rPr>
      </w:pPr>
      <w:r>
        <w:rPr>
          <w:rFonts w:ascii="Times New Roman" w:hAnsi="Times New Roman" w:cs="Times New Roman"/>
          <w:b/>
          <w:sz w:val="24"/>
          <w:szCs w:val="24"/>
        </w:rPr>
        <w:t>ŠKOLNÍ ŘÁD MATEŘSKÉ ŠKOLY TŘEBÍVLICE</w:t>
      </w:r>
    </w:p>
    <w:p w:rsidR="00D13079" w:rsidRDefault="00751045" w:rsidP="00D13079">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č.j</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ŘŠ 21/2021</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Školní řád MŠ vychází z Listiny práv a svobod, Úmluvy o právech dítěte, platných školských zákonů a vyhlášek MŠMT, týkajících se předškolního vzdělávání.</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Základním cílem předškolního vzdělávání je podporovat rozvoj osobnosti dítěte předškolního věku. Podílet se na jeho zdravém citovém, rozumovém a tělesném rozvoji a na osvojení se základních životních hodnot a mezilidských vztahů.</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sz w:val="24"/>
          <w:szCs w:val="24"/>
        </w:rPr>
      </w:pPr>
      <w:r>
        <w:rPr>
          <w:rFonts w:ascii="Times New Roman" w:hAnsi="Times New Roman" w:cs="Times New Roman"/>
          <w:b/>
          <w:sz w:val="24"/>
          <w:szCs w:val="24"/>
        </w:rPr>
        <w:t>Práva dětí přijatých do MŠ</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Předškolní vzdělávání se organizuje pro děti ve věku zpravidla od 3 do 6 let, v případě odkladu povinné školní docházky do 7 let.</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Dítě má právo:</w:t>
      </w:r>
    </w:p>
    <w:p w:rsidR="00D13079" w:rsidRPr="00D13079" w:rsidRDefault="00D13079" w:rsidP="00D13079">
      <w:pPr>
        <w:pStyle w:val="Odstavecseseznamem"/>
        <w:numPr>
          <w:ilvl w:val="0"/>
          <w:numId w:val="8"/>
        </w:numPr>
        <w:rPr>
          <w:rFonts w:ascii="Times New Roman" w:hAnsi="Times New Roman" w:cs="Times New Roman"/>
          <w:sz w:val="24"/>
          <w:szCs w:val="24"/>
        </w:rPr>
      </w:pPr>
      <w:r w:rsidRPr="00D13079">
        <w:rPr>
          <w:rFonts w:ascii="Times New Roman" w:hAnsi="Times New Roman" w:cs="Times New Roman"/>
          <w:sz w:val="24"/>
          <w:szCs w:val="24"/>
        </w:rPr>
        <w:t>individuálně uspokojovat své potřeby</w:t>
      </w:r>
    </w:p>
    <w:p w:rsidR="00D13079" w:rsidRPr="00D13079" w:rsidRDefault="00D13079" w:rsidP="00D13079">
      <w:pPr>
        <w:pStyle w:val="Odstavecseseznamem"/>
        <w:numPr>
          <w:ilvl w:val="0"/>
          <w:numId w:val="8"/>
        </w:numPr>
        <w:rPr>
          <w:rFonts w:ascii="Times New Roman" w:hAnsi="Times New Roman" w:cs="Times New Roman"/>
          <w:sz w:val="24"/>
          <w:szCs w:val="24"/>
        </w:rPr>
      </w:pPr>
      <w:r w:rsidRPr="00D13079">
        <w:rPr>
          <w:rFonts w:ascii="Times New Roman" w:hAnsi="Times New Roman" w:cs="Times New Roman"/>
          <w:sz w:val="24"/>
          <w:szCs w:val="24"/>
        </w:rPr>
        <w:t>užívat spontánně celé prostředí třídy</w:t>
      </w:r>
    </w:p>
    <w:p w:rsidR="00D13079" w:rsidRDefault="00D13079" w:rsidP="00D13079">
      <w:pPr>
        <w:pStyle w:val="Odstavecseseznamem"/>
        <w:numPr>
          <w:ilvl w:val="0"/>
          <w:numId w:val="8"/>
        </w:numPr>
        <w:rPr>
          <w:rFonts w:ascii="Times New Roman" w:hAnsi="Times New Roman" w:cs="Times New Roman"/>
          <w:sz w:val="24"/>
          <w:szCs w:val="24"/>
        </w:rPr>
      </w:pPr>
      <w:r w:rsidRPr="00D13079">
        <w:rPr>
          <w:rFonts w:ascii="Times New Roman" w:hAnsi="Times New Roman" w:cs="Times New Roman"/>
          <w:sz w:val="24"/>
          <w:szCs w:val="24"/>
        </w:rPr>
        <w:t>účastnit se aktivit nabízených učitelkou nebo jiným dítětem</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podílet se na plánování programu a rozhodování ve společných záležitostech</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vyjádřit svůj názor</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podílet se na tvorbě pravidel soužití</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poskytnutí podpůrných opatření</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laskavé, vlídné, vstřícné a trpělivé jednání ze strany pedagoga</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opakovanou edukaci ze strany školy v rovině prevence šíření infekčních chorob a dodržování pravidel osobní hygieny</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prostředí, ve kterém se dodržují zásady hygieny a ve kterém se předchází šíření infekčních chorob a dodržují se hygienická opatření a požadavky na zákonné zástupce dětí</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ochranu zdraví a bezpečí</w:t>
      </w:r>
    </w:p>
    <w:p w:rsid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citlivé, empatické chování všech dospělých v mateřské škole i mimo ni</w:t>
      </w:r>
    </w:p>
    <w:p w:rsidR="00D13079" w:rsidRPr="00D13079" w:rsidRDefault="00D13079" w:rsidP="00D13079">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na ochranu školy a státu v případě podezření na zanedbávání či týrání</w:t>
      </w:r>
    </w:p>
    <w:p w:rsidR="00D13079" w:rsidRDefault="00D13079" w:rsidP="00D13079">
      <w:pPr>
        <w:rPr>
          <w:rFonts w:ascii="Times New Roman" w:hAnsi="Times New Roman" w:cs="Times New Roman"/>
          <w:sz w:val="24"/>
          <w:szCs w:val="24"/>
        </w:rPr>
      </w:pPr>
    </w:p>
    <w:p w:rsidR="006C2BA2" w:rsidRDefault="006C2BA2" w:rsidP="00D13079">
      <w:pPr>
        <w:rPr>
          <w:rFonts w:ascii="Times New Roman" w:hAnsi="Times New Roman" w:cs="Times New Roman"/>
          <w:b/>
          <w:sz w:val="24"/>
          <w:szCs w:val="24"/>
        </w:rPr>
      </w:pPr>
      <w:r>
        <w:rPr>
          <w:rFonts w:ascii="Times New Roman" w:hAnsi="Times New Roman" w:cs="Times New Roman"/>
          <w:b/>
          <w:sz w:val="24"/>
          <w:szCs w:val="24"/>
        </w:rPr>
        <w:t>Povinnosti dětí</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respektovat individuální potřeby ostatních dětí v kolektivu</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respektovat pokyny pedagogických pracovníků</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účastnit se odpočinkových či klidových aktivit vycházejících z denního režimu</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respektovat základní pravidla vzájemného soužití v kolektivu, pravidla ve třídě a mateřské škole</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dodržovat zásady osobní hygieny</w:t>
      </w:r>
    </w:p>
    <w:p w:rsid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respektovat práva vrstevníků na bezpečí a ochranu zdraví, fyzicky ani psychicky nezasahovat do důstojnosti a osobní intimity</w:t>
      </w:r>
    </w:p>
    <w:p w:rsidR="006C2BA2" w:rsidRPr="006C2BA2" w:rsidRDefault="006C2BA2" w:rsidP="006C2BA2">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účastnit se v situacích vyplývajících z platných právních předpisů a nařízení tzv. distanční formy výuky</w:t>
      </w: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Práva zákonných zástupců</w:t>
      </w:r>
    </w:p>
    <w:p w:rsidR="00D13079"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rávo na zařazení dítěte předškolního věku do MŠ</w:t>
      </w:r>
    </w:p>
    <w:p w:rsidR="00D13079"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rávo seznámit se s plánem výchovné činnosti, být včas</w:t>
      </w:r>
      <w:r>
        <w:rPr>
          <w:rFonts w:ascii="Times New Roman" w:hAnsi="Times New Roman" w:cs="Times New Roman"/>
          <w:sz w:val="24"/>
          <w:szCs w:val="24"/>
        </w:rPr>
        <w:t xml:space="preserve"> informován o zápisu do MŠ i ZŠ</w:t>
      </w:r>
    </w:p>
    <w:p w:rsidR="00D13079"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rávo vyjadřovat</w:t>
      </w:r>
      <w:r>
        <w:rPr>
          <w:rFonts w:ascii="Times New Roman" w:hAnsi="Times New Roman" w:cs="Times New Roman"/>
          <w:sz w:val="24"/>
          <w:szCs w:val="24"/>
        </w:rPr>
        <w:t xml:space="preserve"> se k průběhu výchovné činnosti,</w:t>
      </w:r>
      <w:r w:rsidR="00D13079">
        <w:rPr>
          <w:rFonts w:ascii="Times New Roman" w:hAnsi="Times New Roman" w:cs="Times New Roman"/>
          <w:sz w:val="24"/>
          <w:szCs w:val="24"/>
        </w:rPr>
        <w:t xml:space="preserve"> ke všem rozhodnutím, týkajících se podstatných záležitostí vzdělávání dětí, přičemž musí být věnována pozorno</w:t>
      </w:r>
      <w:r>
        <w:rPr>
          <w:rFonts w:ascii="Times New Roman" w:hAnsi="Times New Roman" w:cs="Times New Roman"/>
          <w:sz w:val="24"/>
          <w:szCs w:val="24"/>
        </w:rPr>
        <w:t>st věku a stupni vývoje dítěte</w:t>
      </w:r>
    </w:p>
    <w:p w:rsidR="006C2BA2"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právo pozorovat či účastnit se činností po dohodě s pedagogy; účast zákonného zástupce však nesmí narušovat organizaci programu třídy a narušovat bezpečí a zdraví dětí</w:t>
      </w:r>
    </w:p>
    <w:p w:rsidR="00B11BC4" w:rsidRDefault="00B11BC4"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své stížnosti řešit s učitelkou MŠ, pokud nedojde k vyřešení </w:t>
      </w:r>
      <w:proofErr w:type="spellStart"/>
      <w:r>
        <w:rPr>
          <w:rFonts w:ascii="Times New Roman" w:hAnsi="Times New Roman" w:cs="Times New Roman"/>
          <w:sz w:val="24"/>
          <w:szCs w:val="24"/>
        </w:rPr>
        <w:t>porblému</w:t>
      </w:r>
      <w:proofErr w:type="spellEnd"/>
      <w:r>
        <w:rPr>
          <w:rFonts w:ascii="Times New Roman" w:hAnsi="Times New Roman" w:cs="Times New Roman"/>
          <w:sz w:val="24"/>
          <w:szCs w:val="24"/>
        </w:rPr>
        <w:t xml:space="preserve">, obrátit se na ředitele školy </w:t>
      </w:r>
    </w:p>
    <w:p w:rsidR="00D13079"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rávo na vstřícnost, diskrétnost a konzultace, právo přispívat náměty a nápady, pro</w:t>
      </w:r>
      <w:r>
        <w:rPr>
          <w:rFonts w:ascii="Times New Roman" w:hAnsi="Times New Roman" w:cs="Times New Roman"/>
          <w:sz w:val="24"/>
          <w:szCs w:val="24"/>
        </w:rPr>
        <w:t>jevovat připomínky k provozu MŠ</w:t>
      </w:r>
    </w:p>
    <w:p w:rsidR="00D13079" w:rsidRDefault="006C2BA2"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rávo na včasnou informovanost o plánovaných akcíc</w:t>
      </w:r>
      <w:r>
        <w:rPr>
          <w:rFonts w:ascii="Times New Roman" w:hAnsi="Times New Roman" w:cs="Times New Roman"/>
          <w:sz w:val="24"/>
          <w:szCs w:val="24"/>
        </w:rPr>
        <w:t>h i o všech změnách života v</w:t>
      </w:r>
      <w:r w:rsidR="00B11BC4">
        <w:rPr>
          <w:rFonts w:ascii="Times New Roman" w:hAnsi="Times New Roman" w:cs="Times New Roman"/>
          <w:sz w:val="24"/>
          <w:szCs w:val="24"/>
        </w:rPr>
        <w:t> </w:t>
      </w:r>
      <w:r>
        <w:rPr>
          <w:rFonts w:ascii="Times New Roman" w:hAnsi="Times New Roman" w:cs="Times New Roman"/>
          <w:sz w:val="24"/>
          <w:szCs w:val="24"/>
        </w:rPr>
        <w:t>MŠ</w:t>
      </w:r>
      <w:r w:rsidR="00B11BC4">
        <w:rPr>
          <w:rFonts w:ascii="Times New Roman" w:hAnsi="Times New Roman" w:cs="Times New Roman"/>
          <w:sz w:val="24"/>
          <w:szCs w:val="24"/>
        </w:rPr>
        <w:t xml:space="preserve"> prostřednictvím nástěnky v šatně MŠ, rozhovoru při předávání dětí či na webových stránkách školy</w:t>
      </w:r>
    </w:p>
    <w:p w:rsidR="00B11BC4" w:rsidRDefault="00B11BC4"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na diskrétnost a ochranu informací týkajících se jejich osobního a rodinného života</w:t>
      </w:r>
    </w:p>
    <w:p w:rsidR="00B11BC4" w:rsidRDefault="00B11BC4" w:rsidP="006C2BA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přivádět dítě do mateřské školy kdykoli v době od 6 do 8 hodin, v jinou dobu na základě dohody s učitelkou</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Povinnosti zákonných zástupců</w:t>
      </w:r>
    </w:p>
    <w:p w:rsidR="00D13079" w:rsidRDefault="00B11BC4"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w:t>
      </w:r>
      <w:r w:rsidR="00D13079">
        <w:rPr>
          <w:rFonts w:ascii="Times New Roman" w:hAnsi="Times New Roman" w:cs="Times New Roman"/>
          <w:sz w:val="24"/>
          <w:szCs w:val="24"/>
        </w:rPr>
        <w:t>ravdivě vyplnit a odevzdat doklady s informacemi o dítěti, vyjádření dětského lékaře o způsobilosti a povinné</w:t>
      </w:r>
      <w:r>
        <w:rPr>
          <w:rFonts w:ascii="Times New Roman" w:hAnsi="Times New Roman" w:cs="Times New Roman"/>
          <w:sz w:val="24"/>
          <w:szCs w:val="24"/>
        </w:rPr>
        <w:t>m očkování i přeočkování dítěte; včas nahlásit jakékoliv změny</w:t>
      </w:r>
    </w:p>
    <w:p w:rsidR="00D13079" w:rsidRDefault="00B11BC4"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i</w:t>
      </w:r>
      <w:r w:rsidR="00D13079">
        <w:rPr>
          <w:rFonts w:ascii="Times New Roman" w:hAnsi="Times New Roman" w:cs="Times New Roman"/>
          <w:sz w:val="24"/>
          <w:szCs w:val="24"/>
        </w:rPr>
        <w:t>nformovat školu a školské zařízení o změně zdravotní způsobilosti dítěte, zdravotních obtížích nebo jiných závažných skutečnostech, které by mohl</w:t>
      </w:r>
      <w:r>
        <w:rPr>
          <w:rFonts w:ascii="Times New Roman" w:hAnsi="Times New Roman" w:cs="Times New Roman"/>
          <w:sz w:val="24"/>
          <w:szCs w:val="24"/>
        </w:rPr>
        <w:t>y mít vliv na průběh vzdělávání</w:t>
      </w:r>
    </w:p>
    <w:p w:rsidR="00B11BC4" w:rsidRDefault="00B11BC4"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informovat MŠ o důvodech nepřítomnosti dítěte</w:t>
      </w:r>
    </w:p>
    <w:p w:rsidR="00B11BC4" w:rsidRDefault="00B11BC4"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respektovat systém evidence a dokládání absence dětí plnících povinné předškolní vzdělávání</w:t>
      </w:r>
    </w:p>
    <w:p w:rsidR="000B0536" w:rsidRDefault="000B0536"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oznamovat mateřské škole údaje podle §28 odst. 2 a 3 a další údaje, které jsou podstatné pro průběh vzdělávání nebo bezpečnost dítěte a žáka a změny v těchto údajích</w:t>
      </w:r>
    </w:p>
    <w:p w:rsidR="000B0536" w:rsidRDefault="00367EA0" w:rsidP="00367EA0">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přivádět do mateřské ško</w:t>
      </w:r>
      <w:r w:rsidR="000B0536">
        <w:rPr>
          <w:rFonts w:ascii="Times New Roman" w:hAnsi="Times New Roman" w:cs="Times New Roman"/>
          <w:sz w:val="24"/>
          <w:szCs w:val="24"/>
        </w:rPr>
        <w:t>l</w:t>
      </w:r>
      <w:r>
        <w:rPr>
          <w:rFonts w:ascii="Times New Roman" w:hAnsi="Times New Roman" w:cs="Times New Roman"/>
          <w:sz w:val="24"/>
          <w:szCs w:val="24"/>
        </w:rPr>
        <w:t>y dí</w:t>
      </w:r>
      <w:r w:rsidR="000B0536" w:rsidRPr="00367EA0">
        <w:rPr>
          <w:rFonts w:ascii="Times New Roman" w:hAnsi="Times New Roman" w:cs="Times New Roman"/>
          <w:sz w:val="24"/>
          <w:szCs w:val="24"/>
        </w:rPr>
        <w:t>tě zdravé, bez známek infekčního onemocnění, jako je rýma, průjem, kašel</w:t>
      </w:r>
    </w:p>
    <w:p w:rsidR="00367EA0" w:rsidRDefault="00367EA0" w:rsidP="00367EA0">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zajistit vhodné oblečení dětí pro pobyt ve třídě i venku, zajistit bezpečnou a vhodnou obuv</w:t>
      </w:r>
    </w:p>
    <w:p w:rsidR="00367EA0" w:rsidRPr="00367EA0" w:rsidRDefault="00367EA0" w:rsidP="00367EA0">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dodržovat při vzájemném styku se zaměstnanci MŠ, s jinými dětmi a ostatními zákonnými zástupci dětí pravidla slušného chování a vzájemné ohleduplnosti</w:t>
      </w:r>
    </w:p>
    <w:p w:rsidR="00D13079" w:rsidRDefault="00B11BC4"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d</w:t>
      </w:r>
      <w:r w:rsidR="00D13079">
        <w:rPr>
          <w:rFonts w:ascii="Times New Roman" w:hAnsi="Times New Roman" w:cs="Times New Roman"/>
          <w:sz w:val="24"/>
          <w:szCs w:val="24"/>
        </w:rPr>
        <w:t xml:space="preserve">održovat školní řád, provozní řád, předpisy a pokyny školy k ochraně zdraví a bezpečnosti dětí, </w:t>
      </w:r>
      <w:r w:rsidR="000B0536">
        <w:rPr>
          <w:rFonts w:ascii="Times New Roman" w:hAnsi="Times New Roman" w:cs="Times New Roman"/>
          <w:sz w:val="24"/>
          <w:szCs w:val="24"/>
        </w:rPr>
        <w:t>o nichž byli rodiče informováni</w:t>
      </w:r>
    </w:p>
    <w:p w:rsidR="00367EA0" w:rsidRDefault="00367EA0"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nedávat dětem do MŠ cenné předměty</w:t>
      </w:r>
    </w:p>
    <w:p w:rsidR="00367EA0" w:rsidRDefault="00367EA0"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oznamovat MŠ změnu bydliště, telefonického spojení, změnu zdravotní pojišťovny a jiných údajů potřebných pro MŠ</w:t>
      </w:r>
    </w:p>
    <w:p w:rsidR="00367EA0" w:rsidRDefault="00367EA0" w:rsidP="00B11BC4">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přivádět své dítě do MŠ čisté, upravené</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Pravidla vzájemných vztahů zákonných zástupců a MŠ</w:t>
      </w:r>
    </w:p>
    <w:p w:rsidR="00D13079" w:rsidRDefault="00D13079" w:rsidP="00D1307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Upřesnění podmínek pro přebírání dětí od zákonného zástupce a jejich předávání zákonnému zástupci</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Při příchodu přebírá od zákonného zástupce dítě učitelka MŠ, která má ranní službu.</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Vyzvednout dítě z MŠ může zákonný zástupce dítěte nebo osoba uvedená ve „Zmocnění o vyzvedávání dítěte“.</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V případě, že si zákonný zástupce nebo osoba pověřená dítě z MŠ nevyzvedne ve stanoveném termínu, učitelka MŠ telefonicky upozorní rodiče dítěte a domluví s nimi další postup. Pokud se nedovolá rodičům či zákonným zástupcům, oznamuje učitelka MŠ celou věc řediteli školy. Učitelka MŠ zůstává do vyzvednutí dítěte v prostorách MŠ.</w:t>
      </w:r>
    </w:p>
    <w:p w:rsidR="00D13079" w:rsidRDefault="00D13079" w:rsidP="00D1307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Konkretizace omluv dítěte, informace o zdravotním stavu </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 xml:space="preserve">V případě nemoci popř. absence z jiného důvodu, odhlásí zákonný zástupce včas dítě z docházky a stravování, a to nejpozději do 7 hodin ráno dne začátku </w:t>
      </w:r>
      <w:proofErr w:type="gramStart"/>
      <w:r>
        <w:rPr>
          <w:rFonts w:ascii="Times New Roman" w:hAnsi="Times New Roman" w:cs="Times New Roman"/>
          <w:sz w:val="24"/>
          <w:szCs w:val="24"/>
        </w:rPr>
        <w:t>absence..</w:t>
      </w:r>
      <w:proofErr w:type="gramEnd"/>
      <w:r>
        <w:rPr>
          <w:rFonts w:ascii="Times New Roman" w:hAnsi="Times New Roman" w:cs="Times New Roman"/>
          <w:sz w:val="24"/>
          <w:szCs w:val="24"/>
        </w:rPr>
        <w:t xml:space="preserve"> Nemocné dítě nemá nárok na stravu.</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Děti zařazené do ročníku povinného předškolního vzdělávání se omlouvají písemně do omluvných listů, uložených v MŠ. V případě dlouhodobé plánované nepřítomnosti dítěte v mateřské škole požádá rodič písemně o uvolnění dítěte z předškolního vzdělávání ředitele školy.</w:t>
      </w:r>
    </w:p>
    <w:p w:rsidR="00D13079" w:rsidRDefault="00D13079" w:rsidP="00D1307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Informování zákonných zástupců o školních akcích</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 xml:space="preserve">Informování probíhá formou osobního kontaktu, nástěnek, schůzek rodičů, informačních letáků a dotazníků. Případné omezení nebo přerušení provozu MŠ je projednáno na rodičovských schůzkách, termín je zveřejněn v šatně na nástěnce nejméně 2 měsíce </w:t>
      </w:r>
      <w:proofErr w:type="gramStart"/>
      <w:r>
        <w:rPr>
          <w:rFonts w:ascii="Times New Roman" w:hAnsi="Times New Roman" w:cs="Times New Roman"/>
          <w:sz w:val="24"/>
          <w:szCs w:val="24"/>
        </w:rPr>
        <w:t>předem..</w:t>
      </w:r>
      <w:proofErr w:type="gramEnd"/>
    </w:p>
    <w:p w:rsidR="00D13079" w:rsidRDefault="00D13079" w:rsidP="00D13079">
      <w:pPr>
        <w:pStyle w:val="Odstavecseseznamem"/>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Podmínky úhrad placení v MŠ</w:t>
      </w:r>
    </w:p>
    <w:p w:rsidR="00D13079" w:rsidRDefault="00D13079" w:rsidP="00D13079">
      <w:pPr>
        <w:pStyle w:val="Odstavecseseznamem"/>
        <w:rPr>
          <w:rFonts w:ascii="Times New Roman" w:hAnsi="Times New Roman" w:cs="Times New Roman"/>
          <w:sz w:val="24"/>
          <w:szCs w:val="24"/>
        </w:rPr>
      </w:pPr>
      <w:r>
        <w:rPr>
          <w:rFonts w:ascii="Times New Roman" w:hAnsi="Times New Roman" w:cs="Times New Roman"/>
          <w:sz w:val="24"/>
          <w:szCs w:val="24"/>
        </w:rPr>
        <w:t>Zákonný zástupce má povinnost zaplatit úhradu za předškolní vzdělávání do 15. dne stávajícího měsíce ve výši stanovené ředitelem školy pro daný školní rok. Její výše se určuje podle Směrnice ke stanovení výše úplaty za předškolní vzdělávání dítěte v MŠ v platném znění. Zákonní zástupci dětí, zařazených do posledního ročníku MŠ, úplatu neplatí. Osvobozeni od úplaty za předškolní vzdělávání jsou také rodiče dětí s odkladem povinné školní docházky.</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 xml:space="preserve">Provoz a vnitřní režim MŠ </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 xml:space="preserve">Mateřská škola zajišťuje celodenní provoz od 6.00 hodin do 16.00 hodin dle pravidel Provozního řádu MŠ </w:t>
      </w:r>
      <w:proofErr w:type="spellStart"/>
      <w:r>
        <w:rPr>
          <w:rFonts w:ascii="Times New Roman" w:hAnsi="Times New Roman" w:cs="Times New Roman"/>
          <w:sz w:val="24"/>
          <w:szCs w:val="24"/>
        </w:rPr>
        <w:t>Třebívlice</w:t>
      </w:r>
      <w:proofErr w:type="spellEnd"/>
      <w:r>
        <w:rPr>
          <w:rFonts w:ascii="Times New Roman" w:hAnsi="Times New Roman" w:cs="Times New Roman"/>
          <w:sz w:val="24"/>
          <w:szCs w:val="24"/>
        </w:rPr>
        <w:t>, a to v 1 třídě s celodenním provozem a v 1 třídě s polodenním provozem.</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Přijímání dětí probíhá od 6.00 do 8.00 hodin. Polední vyzvedávání od 12.00 do 13.00 hodin, odpolední v době od 15.00 do 16.00 hodin. V případě naléhavé potřeby lze individuálně sjednat i jinou dobu.</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Zápis do MŠ probíhá každoročně v</w:t>
      </w:r>
      <w:r w:rsidR="00C750F4">
        <w:rPr>
          <w:rFonts w:ascii="Times New Roman" w:hAnsi="Times New Roman" w:cs="Times New Roman"/>
          <w:sz w:val="24"/>
          <w:szCs w:val="24"/>
        </w:rPr>
        <w:t xml:space="preserve"> době </w:t>
      </w:r>
      <w:proofErr w:type="gramStart"/>
      <w:r w:rsidR="00C750F4">
        <w:rPr>
          <w:rFonts w:ascii="Times New Roman" w:hAnsi="Times New Roman" w:cs="Times New Roman"/>
          <w:sz w:val="24"/>
          <w:szCs w:val="24"/>
        </w:rPr>
        <w:t>od 2.do</w:t>
      </w:r>
      <w:proofErr w:type="gramEnd"/>
      <w:r w:rsidR="00C750F4">
        <w:rPr>
          <w:rFonts w:ascii="Times New Roman" w:hAnsi="Times New Roman" w:cs="Times New Roman"/>
          <w:sz w:val="24"/>
          <w:szCs w:val="24"/>
        </w:rPr>
        <w:t xml:space="preserve"> 16. května</w:t>
      </w:r>
      <w:r>
        <w:rPr>
          <w:rFonts w:ascii="Times New Roman" w:hAnsi="Times New Roman" w:cs="Times New Roman"/>
          <w:sz w:val="24"/>
          <w:szCs w:val="24"/>
        </w:rPr>
        <w:t>, konkrétní termín veřejně vyhlašuje ředitel MŠ po dohodě se zřizovatelem 2 měsíce předem.</w:t>
      </w:r>
      <w:r w:rsidR="00C750F4">
        <w:rPr>
          <w:rFonts w:ascii="Times New Roman" w:hAnsi="Times New Roman" w:cs="Times New Roman"/>
          <w:sz w:val="24"/>
          <w:szCs w:val="24"/>
        </w:rPr>
        <w:t xml:space="preserve"> </w:t>
      </w:r>
      <w:r>
        <w:rPr>
          <w:rFonts w:ascii="Times New Roman" w:hAnsi="Times New Roman" w:cs="Times New Roman"/>
          <w:sz w:val="24"/>
          <w:szCs w:val="24"/>
        </w:rPr>
        <w:t xml:space="preserve"> Zákonní zástupci vyplní žádost o přijetí dítěte do MŠ a doloží lékařské osvědčení o bezinfekčnosti a řádném proočkování dítěte.</w:t>
      </w:r>
      <w:r w:rsidR="00C750F4">
        <w:rPr>
          <w:rFonts w:ascii="Times New Roman" w:hAnsi="Times New Roman" w:cs="Times New Roman"/>
          <w:sz w:val="24"/>
          <w:szCs w:val="24"/>
        </w:rPr>
        <w:t xml:space="preserve"> Vyplněné žádosti o přijetí doručí do školy osobně, v případě zápisu v distanční podobě e-mailem s elektronickým podpisem zákonného zástupce, poštou nebo prostřednictvím datové schránky. V případě jiného podání žádosti je nutné tuto do 5 dnů potvrdit, jinak se k žádosti nepřihlíží.</w:t>
      </w:r>
      <w:r>
        <w:rPr>
          <w:rFonts w:ascii="Times New Roman" w:hAnsi="Times New Roman" w:cs="Times New Roman"/>
          <w:sz w:val="24"/>
          <w:szCs w:val="24"/>
        </w:rPr>
        <w:t xml:space="preserve"> O přijetí či nepřijetí dítěte rozhoduje ředitel školy dle kritérií Směrnice o přijímání dětí k předškolnímu vzdělávání. Rozhodnutí o přijetí se oznamuje zveřejněním seznamu přijatých dětí pod přiděleným registračním číslem, rozhodnutí o nepřijetí se doručuje písemně zákonnému zástupci. Pokud je v MŠ volné místo, může být dítě přijato i mimo pevný zápisový termín. </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Povinné předškolní vzdělávání se v mateřské škole stanovuje v rozsahu 4 hodin denně. Začátek doby vzdělávání je v 8.30 hodin.</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Vstup cizích osob do prostor MŠ je možný pouze s doprovodem ředitele školy či po telefonické dohodě s učitelkou MŠ.</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Podmínky pro ukončení vzdělávání dítěte v MŠ</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Ředitel MŠ může po předchozím upozornění písemně oznámeném zákonnému zástupci dítěte rozhodnout o ukončení předškolního vzdělávání jestliže:</w:t>
      </w:r>
    </w:p>
    <w:p w:rsidR="00D13079" w:rsidRDefault="00D13079" w:rsidP="00D13079">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je dítě neomluveno nepřetržitě po dobu delší než dva týdny</w:t>
      </w:r>
    </w:p>
    <w:p w:rsidR="00D13079" w:rsidRDefault="00D13079" w:rsidP="00D13079">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zákonný zástupce závažným způsobem opakovaně narušuje provoz MŠ</w:t>
      </w:r>
    </w:p>
    <w:p w:rsidR="00D13079" w:rsidRDefault="00D13079" w:rsidP="00D13079">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ukončení doporučí v průběhu zkušebního pobytu dítěte lékař nebo školské poradenské zařízení</w:t>
      </w:r>
    </w:p>
    <w:p w:rsidR="00D13079" w:rsidRDefault="00D13079" w:rsidP="00D13079">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zákonný zástupce opakovaně nehradí úplatu za předškolní vzdělávání v MŠ, nebo úplatu za školní stravování ve stanoveném nebo v jiném termínu, sjednaném s ředitelem školy</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lastRenderedPageBreak/>
        <w:t>Organizace školního stravování</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 xml:space="preserve">MŠ poskytuje polodenní i celodenní stravování, které je zajištěno donáškou jídel ze školní jídelny ZŠ </w:t>
      </w:r>
      <w:proofErr w:type="spellStart"/>
      <w:r>
        <w:rPr>
          <w:rFonts w:ascii="Times New Roman" w:hAnsi="Times New Roman" w:cs="Times New Roman"/>
          <w:sz w:val="24"/>
          <w:szCs w:val="24"/>
        </w:rPr>
        <w:t>Třebívlice</w:t>
      </w:r>
      <w:proofErr w:type="spellEnd"/>
      <w:r>
        <w:rPr>
          <w:rFonts w:ascii="Times New Roman" w:hAnsi="Times New Roman" w:cs="Times New Roman"/>
          <w:sz w:val="24"/>
          <w:szCs w:val="24"/>
        </w:rPr>
        <w:t>. Pitný režim je zajištěn po celý den pobytu dětí v MŠ. Každé dítě má svůj oblíbený hrneček z domova, může se napít kdykoliv během dne. Odhlašování ze stravování je daný den do 7.00 hodin ráno.</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Zajištění bezpečnosti a ochrany zdraví dětí</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Pokud počet dětí na jednu učitelku MŠ přesáhne 20, pak učitelce při pobytu mimo místo, kde se uskutečňuje vzdělávání, pomáhá druhá učitelka či uklizečka. Odpovědnost za děti má učitelka MŠ.</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Pro ochranu dětí před diskriminací, nepřátelstvím a násilím je zpracován „Minimální preventivní program“, podle kterého pracují všechny učitelky MŠ.</w:t>
      </w: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Zacházení s majetkem MŠ</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Všichni zaměstnanci, děti i zákonní zástupci mají za povinnost šetřit zařízení a nepoškozovat majetek MŠ, neplýtvat materiály a energiemi. Zákonní zástupci jsou povinni zachovávat čistotu v šatně, chovat se ohleduplně k zařízení šatny, nevstupovat v botách na koberec a neodnášet cizí věci. Zároveň udržují čistotu a pořádek v bezprostředním okolí MŠ.</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b/>
          <w:sz w:val="24"/>
          <w:szCs w:val="24"/>
        </w:rPr>
      </w:pPr>
      <w:r>
        <w:rPr>
          <w:rFonts w:ascii="Times New Roman" w:hAnsi="Times New Roman" w:cs="Times New Roman"/>
          <w:b/>
          <w:sz w:val="24"/>
          <w:szCs w:val="24"/>
        </w:rPr>
        <w:t xml:space="preserve">Závěrečné ustanovení </w:t>
      </w: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Školní řád v</w:t>
      </w:r>
      <w:r w:rsidR="00C750F4">
        <w:rPr>
          <w:rFonts w:ascii="Times New Roman" w:hAnsi="Times New Roman" w:cs="Times New Roman"/>
          <w:sz w:val="24"/>
          <w:szCs w:val="24"/>
        </w:rPr>
        <w:t xml:space="preserve">stupuje </w:t>
      </w:r>
      <w:r w:rsidR="00751045">
        <w:rPr>
          <w:rFonts w:ascii="Times New Roman" w:hAnsi="Times New Roman" w:cs="Times New Roman"/>
          <w:sz w:val="24"/>
          <w:szCs w:val="24"/>
        </w:rPr>
        <w:t>v platnost dne 1. září 2021</w:t>
      </w:r>
      <w:r>
        <w:rPr>
          <w:rFonts w:ascii="Times New Roman" w:hAnsi="Times New Roman" w:cs="Times New Roman"/>
          <w:sz w:val="24"/>
          <w:szCs w:val="24"/>
        </w:rPr>
        <w:t xml:space="preserve"> s okamžitou účinností. Současně se zrušuje Školní řád MŠ </w:t>
      </w:r>
      <w:proofErr w:type="spellStart"/>
      <w:r>
        <w:rPr>
          <w:rFonts w:ascii="Times New Roman" w:hAnsi="Times New Roman" w:cs="Times New Roman"/>
          <w:sz w:val="24"/>
          <w:szCs w:val="24"/>
        </w:rPr>
        <w:t>Třebívlice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277/2007</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sz w:val="24"/>
          <w:szCs w:val="24"/>
        </w:rPr>
      </w:pPr>
    </w:p>
    <w:p w:rsidR="00D13079" w:rsidRDefault="00751045" w:rsidP="00D13079">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Třebívlicích</w:t>
      </w:r>
      <w:proofErr w:type="spellEnd"/>
      <w:r>
        <w:rPr>
          <w:rFonts w:ascii="Times New Roman" w:hAnsi="Times New Roman" w:cs="Times New Roman"/>
          <w:sz w:val="24"/>
          <w:szCs w:val="24"/>
        </w:rPr>
        <w:t xml:space="preserve"> dne 4. června 2021</w:t>
      </w:r>
    </w:p>
    <w:p w:rsidR="00D13079" w:rsidRDefault="00D13079" w:rsidP="00D13079">
      <w:pPr>
        <w:rPr>
          <w:rFonts w:ascii="Times New Roman" w:hAnsi="Times New Roman" w:cs="Times New Roman"/>
          <w:sz w:val="24"/>
          <w:szCs w:val="24"/>
        </w:rPr>
      </w:pPr>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 xml:space="preserve">                                                                                       Mgr. Tomáš </w:t>
      </w:r>
      <w:proofErr w:type="spellStart"/>
      <w:r>
        <w:rPr>
          <w:rFonts w:ascii="Times New Roman" w:hAnsi="Times New Roman" w:cs="Times New Roman"/>
          <w:sz w:val="24"/>
          <w:szCs w:val="24"/>
        </w:rPr>
        <w:t>Rulf</w:t>
      </w:r>
      <w:proofErr w:type="spellEnd"/>
    </w:p>
    <w:p w:rsidR="00D13079" w:rsidRDefault="00D13079" w:rsidP="00D13079">
      <w:pPr>
        <w:rPr>
          <w:rFonts w:ascii="Times New Roman" w:hAnsi="Times New Roman" w:cs="Times New Roman"/>
          <w:sz w:val="24"/>
          <w:szCs w:val="24"/>
        </w:rPr>
      </w:pPr>
      <w:r>
        <w:rPr>
          <w:rFonts w:ascii="Times New Roman" w:hAnsi="Times New Roman" w:cs="Times New Roman"/>
          <w:sz w:val="24"/>
          <w:szCs w:val="24"/>
        </w:rPr>
        <w:t xml:space="preserve">                                                                                           ředitel školy</w:t>
      </w:r>
    </w:p>
    <w:p w:rsidR="0002165A" w:rsidRDefault="0002165A"/>
    <w:sectPr w:rsidR="0002165A" w:rsidSect="00021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7A"/>
    <w:multiLevelType w:val="hybridMultilevel"/>
    <w:tmpl w:val="0A72F700"/>
    <w:lvl w:ilvl="0" w:tplc="9B5228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1C32C3"/>
    <w:multiLevelType w:val="hybridMultilevel"/>
    <w:tmpl w:val="42CE3446"/>
    <w:lvl w:ilvl="0" w:tplc="9B5228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DB3BEF"/>
    <w:multiLevelType w:val="hybridMultilevel"/>
    <w:tmpl w:val="21E003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BD57FBB"/>
    <w:multiLevelType w:val="hybridMultilevel"/>
    <w:tmpl w:val="213EBBBE"/>
    <w:lvl w:ilvl="0" w:tplc="9B522894">
      <w:numFmt w:val="bullet"/>
      <w:lvlText w:val="-"/>
      <w:lvlJc w:val="left"/>
      <w:pPr>
        <w:ind w:left="720" w:hanging="360"/>
      </w:pPr>
      <w:rPr>
        <w:rFonts w:ascii="Times New Roman" w:eastAsiaTheme="minorHAnsi"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7B4554B"/>
    <w:multiLevelType w:val="hybridMultilevel"/>
    <w:tmpl w:val="C1A0933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7742C0C"/>
    <w:multiLevelType w:val="hybridMultilevel"/>
    <w:tmpl w:val="64FED67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BC23297"/>
    <w:multiLevelType w:val="hybridMultilevel"/>
    <w:tmpl w:val="46E88E2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3623DD8"/>
    <w:multiLevelType w:val="hybridMultilevel"/>
    <w:tmpl w:val="7FBCBDA0"/>
    <w:lvl w:ilvl="0" w:tplc="9B522894">
      <w:numFmt w:val="bullet"/>
      <w:lvlText w:val="-"/>
      <w:lvlJc w:val="left"/>
      <w:pPr>
        <w:ind w:left="720" w:hanging="360"/>
      </w:pPr>
      <w:rPr>
        <w:rFonts w:ascii="Times New Roman" w:eastAsiaTheme="minorHAnsi"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CD3109C"/>
    <w:multiLevelType w:val="hybridMultilevel"/>
    <w:tmpl w:val="E8D4A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0"/>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3079"/>
    <w:rsid w:val="0002165A"/>
    <w:rsid w:val="000358FE"/>
    <w:rsid w:val="000B0536"/>
    <w:rsid w:val="00365561"/>
    <w:rsid w:val="00367EA0"/>
    <w:rsid w:val="006C2BA2"/>
    <w:rsid w:val="00751045"/>
    <w:rsid w:val="00B11BC4"/>
    <w:rsid w:val="00C750F4"/>
    <w:rsid w:val="00D130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30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3079"/>
    <w:pPr>
      <w:ind w:left="720"/>
      <w:contextualSpacing/>
    </w:pPr>
  </w:style>
</w:styles>
</file>

<file path=word/webSettings.xml><?xml version="1.0" encoding="utf-8"?>
<w:webSettings xmlns:r="http://schemas.openxmlformats.org/officeDocument/2006/relationships" xmlns:w="http://schemas.openxmlformats.org/wordprocessingml/2006/main">
  <w:divs>
    <w:div w:id="10227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1459</Words>
  <Characters>8611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2021-03-13T16:16:00Z</cp:lastPrinted>
  <dcterms:created xsi:type="dcterms:W3CDTF">2021-03-13T15:16:00Z</dcterms:created>
  <dcterms:modified xsi:type="dcterms:W3CDTF">2021-06-09T11:51:00Z</dcterms:modified>
</cp:coreProperties>
</file>