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A0" w:rsidRDefault="001F21A0" w:rsidP="001F21A0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ZÁKLADNÍ ŠKOLA A MATEŘSKÁ ŠKOLA TŘEBÍVLICE</w:t>
      </w:r>
    </w:p>
    <w:p w:rsidR="001F21A0" w:rsidRDefault="001F21A0" w:rsidP="001F21A0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Zámku 7, Třebívlice</w:t>
      </w:r>
    </w:p>
    <w:p w:rsidR="001F21A0" w:rsidRDefault="001F21A0" w:rsidP="001F21A0">
      <w:pPr>
        <w:pStyle w:val="Normln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Č.j.</w:t>
      </w:r>
      <w:proofErr w:type="gramEnd"/>
      <w:r>
        <w:rPr>
          <w:color w:val="000000"/>
          <w:sz w:val="27"/>
          <w:szCs w:val="27"/>
        </w:rPr>
        <w:t xml:space="preserve"> ŘŠ18/2021</w:t>
      </w:r>
    </w:p>
    <w:p w:rsidR="001F21A0" w:rsidRDefault="001F21A0" w:rsidP="001F21A0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Rozhodnutí ředitele školy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základě výsledků zápisu </w:t>
      </w:r>
      <w:proofErr w:type="gramStart"/>
      <w:r>
        <w:rPr>
          <w:color w:val="000000"/>
          <w:sz w:val="27"/>
          <w:szCs w:val="27"/>
        </w:rPr>
        <w:t>do 1.ročníku</w:t>
      </w:r>
      <w:proofErr w:type="gramEnd"/>
      <w:r>
        <w:rPr>
          <w:color w:val="000000"/>
          <w:sz w:val="27"/>
          <w:szCs w:val="27"/>
        </w:rPr>
        <w:t xml:space="preserve"> jsou od 1.9.2021 přijatí tito žáci pod registračními čísly: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3/2021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4/2021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5/2021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6/2021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7/2021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8/2021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9/2021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10/2021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11/2021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12/2021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13/2021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14/2021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15/2021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16/2021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ŘŠ 17/2021</w:t>
      </w:r>
    </w:p>
    <w:p w:rsidR="001F21A0" w:rsidRDefault="001F21A0" w:rsidP="001F21A0">
      <w:pPr>
        <w:pStyle w:val="Normlnweb"/>
        <w:jc w:val="both"/>
        <w:rPr>
          <w:color w:val="000000"/>
          <w:sz w:val="27"/>
          <w:szCs w:val="27"/>
        </w:rPr>
      </w:pPr>
    </w:p>
    <w:p w:rsidR="006516C1" w:rsidRDefault="001F21A0" w:rsidP="001F21A0">
      <w:r>
        <w:rPr>
          <w:color w:val="000000"/>
          <w:sz w:val="27"/>
          <w:szCs w:val="27"/>
        </w:rPr>
        <w:t xml:space="preserve">V Třebívlicích dne 27.4.2021                       </w:t>
      </w:r>
      <w:r>
        <w:rPr>
          <w:color w:val="000000"/>
          <w:sz w:val="27"/>
          <w:szCs w:val="27"/>
        </w:rPr>
        <w:t xml:space="preserve">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   Mgr. Tomáš Rulf, ředitel ZŠ Třebívlice</w:t>
      </w:r>
    </w:p>
    <w:sectPr w:rsidR="0065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A0"/>
    <w:rsid w:val="001F21A0"/>
    <w:rsid w:val="006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A31B"/>
  <w15:chartTrackingRefBased/>
  <w15:docId w15:val="{A8600CA8-F3AD-45A1-8F41-97FE3A2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Klupáková</dc:creator>
  <cp:keywords/>
  <dc:description/>
  <cp:lastModifiedBy>Aranka Klupáková</cp:lastModifiedBy>
  <cp:revision>1</cp:revision>
  <dcterms:created xsi:type="dcterms:W3CDTF">2021-04-27T06:32:00Z</dcterms:created>
  <dcterms:modified xsi:type="dcterms:W3CDTF">2021-04-27T06:32:00Z</dcterms:modified>
</cp:coreProperties>
</file>